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3CF49" w14:textId="77777777" w:rsidR="00121479" w:rsidRDefault="00121479">
      <w:pPr>
        <w:spacing w:line="130" w:lineRule="exact"/>
        <w:rPr>
          <w:sz w:val="10"/>
          <w:szCs w:val="10"/>
        </w:rPr>
      </w:pPr>
    </w:p>
    <w:p w14:paraId="65E3E442" w14:textId="77777777" w:rsidR="00121479" w:rsidRPr="00602151" w:rsidRDefault="00121479">
      <w:pPr>
        <w:rPr>
          <w:rFonts w:ascii="Times New Roman" w:hAnsi="Times New Roman" w:cs="Times New Roman"/>
        </w:rPr>
        <w:sectPr w:rsidR="00121479" w:rsidRPr="00602151">
          <w:pgSz w:w="11900" w:h="16840"/>
          <w:pgMar w:top="396" w:right="0" w:bottom="858" w:left="0" w:header="0" w:footer="3" w:gutter="0"/>
          <w:cols w:space="720"/>
          <w:noEndnote/>
          <w:docGrid w:linePitch="360"/>
        </w:sectPr>
      </w:pPr>
    </w:p>
    <w:p w14:paraId="72B89AEB" w14:textId="13B270DD" w:rsidR="00121479" w:rsidRPr="00602151" w:rsidRDefault="00B8457B" w:rsidP="009379FA">
      <w:pPr>
        <w:pStyle w:val="30"/>
        <w:shd w:val="clear" w:color="auto" w:fill="auto"/>
        <w:ind w:right="20"/>
        <w:contextualSpacing/>
        <w:rPr>
          <w:sz w:val="24"/>
          <w:szCs w:val="24"/>
        </w:rPr>
      </w:pPr>
      <w:bookmarkStart w:id="0" w:name="_Hlk158121414"/>
      <w:r w:rsidRPr="00602151">
        <w:rPr>
          <w:sz w:val="24"/>
          <w:szCs w:val="24"/>
        </w:rPr>
        <w:t xml:space="preserve">Публичный договор </w:t>
      </w:r>
    </w:p>
    <w:p w14:paraId="68F30C75" w14:textId="77777777" w:rsidR="00602151" w:rsidRDefault="00B8457B" w:rsidP="009379FA">
      <w:pPr>
        <w:pStyle w:val="30"/>
        <w:shd w:val="clear" w:color="auto" w:fill="auto"/>
        <w:ind w:right="20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н</w:t>
      </w:r>
      <w:r w:rsidR="00480058" w:rsidRPr="00602151">
        <w:rPr>
          <w:sz w:val="24"/>
          <w:szCs w:val="24"/>
        </w:rPr>
        <w:t xml:space="preserve">а предоставление услуг по </w:t>
      </w:r>
      <w:r w:rsidRPr="00602151">
        <w:rPr>
          <w:sz w:val="24"/>
          <w:szCs w:val="24"/>
        </w:rPr>
        <w:t>содержанию и ремонту общего имущества в</w:t>
      </w:r>
    </w:p>
    <w:p w14:paraId="2F1C10EC" w14:textId="6AF8E195" w:rsidR="00121479" w:rsidRPr="00602151" w:rsidRDefault="00B8457B" w:rsidP="009379FA">
      <w:pPr>
        <w:pStyle w:val="30"/>
        <w:shd w:val="clear" w:color="auto" w:fill="auto"/>
        <w:ind w:right="20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 Многоквартирном доме</w:t>
      </w:r>
      <w:r w:rsidR="00997068" w:rsidRPr="00602151">
        <w:rPr>
          <w:sz w:val="24"/>
          <w:szCs w:val="24"/>
        </w:rPr>
        <w:br/>
      </w:r>
    </w:p>
    <w:p w14:paraId="62C208C5" w14:textId="77777777" w:rsidR="00997068" w:rsidRPr="00602151" w:rsidRDefault="00997068" w:rsidP="009379FA">
      <w:pPr>
        <w:pStyle w:val="30"/>
        <w:shd w:val="clear" w:color="auto" w:fill="auto"/>
        <w:ind w:right="20"/>
        <w:contextualSpacing/>
        <w:jc w:val="both"/>
        <w:rPr>
          <w:sz w:val="24"/>
          <w:szCs w:val="24"/>
        </w:rPr>
      </w:pPr>
    </w:p>
    <w:p w14:paraId="48D76201" w14:textId="51DF526A" w:rsidR="00121479" w:rsidRPr="00602151" w:rsidRDefault="000D61E0" w:rsidP="009379FA">
      <w:pPr>
        <w:pStyle w:val="21"/>
        <w:shd w:val="clear" w:color="auto" w:fill="auto"/>
        <w:tabs>
          <w:tab w:val="left" w:pos="8723"/>
        </w:tabs>
        <w:spacing w:before="0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г. Бердянск</w:t>
      </w:r>
      <w:r w:rsidR="00602151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602151">
        <w:rPr>
          <w:sz w:val="24"/>
          <w:szCs w:val="24"/>
        </w:rPr>
        <w:t xml:space="preserve">"01" января 2024 </w:t>
      </w:r>
    </w:p>
    <w:p w14:paraId="09D7A48C" w14:textId="77777777" w:rsidR="00121479" w:rsidRPr="00602151" w:rsidRDefault="00121479" w:rsidP="009379FA">
      <w:pPr>
        <w:pStyle w:val="50"/>
        <w:shd w:val="clear" w:color="auto" w:fill="auto"/>
        <w:ind w:left="1600"/>
        <w:contextualSpacing/>
        <w:rPr>
          <w:rFonts w:ascii="Times New Roman" w:hAnsi="Times New Roman" w:cs="Times New Roman"/>
          <w:sz w:val="24"/>
          <w:szCs w:val="24"/>
        </w:rPr>
      </w:pPr>
    </w:p>
    <w:p w14:paraId="0A5954A9" w14:textId="77777777" w:rsidR="00602151" w:rsidRPr="00602151" w:rsidRDefault="00881A47" w:rsidP="009379FA">
      <w:pPr>
        <w:ind w:left="-567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02151">
        <w:rPr>
          <w:rFonts w:ascii="Times New Roman" w:eastAsia="Times New Roman" w:hAnsi="Times New Roman" w:cs="Times New Roman"/>
        </w:rPr>
        <w:t xml:space="preserve">                  </w:t>
      </w:r>
      <w:r w:rsidR="00602151" w:rsidRPr="00602151">
        <w:rPr>
          <w:rFonts w:ascii="Times New Roman" w:eastAsia="Times New Roman" w:hAnsi="Times New Roman" w:cs="Times New Roman"/>
          <w:color w:val="auto"/>
          <w:lang w:bidi="ar-SA"/>
        </w:rPr>
        <w:t>Настоящий публичный договор составлен в соответствии с требованиями статей 426, 437 Гражданского кодекса Российской Федерации и является официальным, публичным и безотзывным предложением (публичной офертой) Муниципального унитарного предприятия «ВЕСТ» Бердянского муниципального округа Запорожской области, именуемого в дальнейшем «Исполнитель», в лице директора Шмойлова Александра Сергеевича, действующего на основании Устава, адресован физическим  лицам, именуемым в дальнейшем «Потребитель, проживающим  в многоквартирных жилых домах в  на территории Бердянского муниципального округа и/или владеющими на праве собственности, ином вещном праве отдельными квартирами в многоквартирных жилых домах, потребляющих услуги по содержанию общей собственности многоквартирного дома и иные услуги Исполнителя.</w:t>
      </w:r>
    </w:p>
    <w:p w14:paraId="20117E36" w14:textId="6FBC3FEE" w:rsidR="00602151" w:rsidRPr="00602151" w:rsidRDefault="00602151" w:rsidP="009379FA">
      <w:pPr>
        <w:widowControl/>
        <w:ind w:left="-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02151">
        <w:rPr>
          <w:rFonts w:ascii="Times New Roman" w:eastAsia="Times New Roman" w:hAnsi="Times New Roman" w:cs="Times New Roman"/>
          <w:color w:val="auto"/>
          <w:lang w:bidi="ar-SA"/>
        </w:rPr>
        <w:t xml:space="preserve">         Потребитель и Исполнитель, именуемые далее при совместном </w:t>
      </w:r>
      <w:r w:rsidR="009379FA" w:rsidRPr="00602151">
        <w:rPr>
          <w:rFonts w:ascii="Times New Roman" w:eastAsia="Times New Roman" w:hAnsi="Times New Roman" w:cs="Times New Roman"/>
          <w:color w:val="auto"/>
          <w:lang w:bidi="ar-SA"/>
        </w:rPr>
        <w:t>упоминании «</w:t>
      </w:r>
      <w:r w:rsidRPr="00602151">
        <w:rPr>
          <w:rFonts w:ascii="Times New Roman" w:eastAsia="Times New Roman" w:hAnsi="Times New Roman" w:cs="Times New Roman"/>
          <w:color w:val="auto"/>
          <w:lang w:bidi="ar-SA"/>
        </w:rPr>
        <w:t xml:space="preserve">Стороны», заключают этот </w:t>
      </w:r>
      <w:r w:rsidR="009379FA" w:rsidRPr="00602151">
        <w:rPr>
          <w:rFonts w:ascii="Times New Roman" w:eastAsia="Times New Roman" w:hAnsi="Times New Roman" w:cs="Times New Roman"/>
          <w:color w:val="auto"/>
          <w:lang w:bidi="ar-SA"/>
        </w:rPr>
        <w:t>публичный договор</w:t>
      </w:r>
      <w:r w:rsidRPr="00602151">
        <w:rPr>
          <w:rFonts w:ascii="Times New Roman" w:eastAsia="Times New Roman" w:hAnsi="Times New Roman" w:cs="Times New Roman"/>
          <w:color w:val="auto"/>
          <w:lang w:bidi="ar-SA"/>
        </w:rPr>
        <w:t xml:space="preserve"> на указанных ниже условиях.</w:t>
      </w:r>
    </w:p>
    <w:p w14:paraId="47DB1A99" w14:textId="77777777" w:rsidR="00997068" w:rsidRPr="00602151" w:rsidRDefault="00997068" w:rsidP="009379FA">
      <w:pPr>
        <w:tabs>
          <w:tab w:val="left" w:pos="1114"/>
        </w:tabs>
        <w:spacing w:line="206" w:lineRule="exact"/>
        <w:ind w:left="800"/>
        <w:contextualSpacing/>
        <w:jc w:val="both"/>
        <w:rPr>
          <w:rFonts w:ascii="Times New Roman" w:eastAsia="Times New Roman" w:hAnsi="Times New Roman" w:cs="Times New Roman"/>
        </w:rPr>
      </w:pPr>
    </w:p>
    <w:p w14:paraId="59ABF83C" w14:textId="1FC40A03" w:rsidR="00E80AA4" w:rsidRPr="008557B5" w:rsidRDefault="00997068" w:rsidP="0029113D">
      <w:pPr>
        <w:pStyle w:val="a6"/>
        <w:numPr>
          <w:ilvl w:val="0"/>
          <w:numId w:val="13"/>
        </w:numPr>
        <w:tabs>
          <w:tab w:val="left" w:pos="1114"/>
        </w:tabs>
        <w:spacing w:before="100" w:beforeAutospacing="1" w:line="240" w:lineRule="atLeast"/>
        <w:ind w:left="800"/>
        <w:jc w:val="both"/>
      </w:pPr>
      <w:r w:rsidRPr="008557B5">
        <w:rPr>
          <w:b/>
        </w:rPr>
        <w:t>Общие положения</w:t>
      </w:r>
    </w:p>
    <w:p w14:paraId="3EC0D6A7" w14:textId="77777777" w:rsidR="008557B5" w:rsidRPr="008557B5" w:rsidRDefault="008557B5" w:rsidP="008557B5">
      <w:pPr>
        <w:pStyle w:val="a6"/>
        <w:tabs>
          <w:tab w:val="left" w:pos="1114"/>
        </w:tabs>
        <w:spacing w:before="100" w:beforeAutospacing="1" w:line="240" w:lineRule="atLeast"/>
        <w:ind w:left="800"/>
        <w:jc w:val="both"/>
      </w:pPr>
    </w:p>
    <w:p w14:paraId="355EECA4" w14:textId="77777777" w:rsidR="00E80AA4" w:rsidRPr="00602151" w:rsidRDefault="00E80AA4" w:rsidP="009379FA">
      <w:pPr>
        <w:pStyle w:val="a6"/>
        <w:numPr>
          <w:ilvl w:val="1"/>
          <w:numId w:val="13"/>
        </w:numPr>
        <w:tabs>
          <w:tab w:val="left" w:pos="1114"/>
        </w:tabs>
        <w:spacing w:before="100" w:beforeAutospacing="1" w:line="240" w:lineRule="atLeast"/>
        <w:ind w:left="0" w:firstLine="851"/>
        <w:jc w:val="both"/>
      </w:pPr>
      <w:r w:rsidRPr="00602151">
        <w:t>В целях однозначного толкования терминов и понятий Стороны договорились использовать в договоре понятия и термины в следующем значении:</w:t>
      </w:r>
    </w:p>
    <w:p w14:paraId="15A91710" w14:textId="77777777" w:rsidR="00E80AA4" w:rsidRPr="00602151" w:rsidRDefault="00E80AA4" w:rsidP="009379FA">
      <w:pPr>
        <w:tabs>
          <w:tab w:val="left" w:pos="1114"/>
        </w:tabs>
        <w:spacing w:before="100" w:beforeAutospacing="1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602151">
        <w:rPr>
          <w:rFonts w:ascii="Times New Roman" w:eastAsia="Times New Roman" w:hAnsi="Times New Roman" w:cs="Times New Roman"/>
          <w:b/>
        </w:rPr>
        <w:t>оферта</w:t>
      </w:r>
      <w:r w:rsidRPr="00602151">
        <w:rPr>
          <w:rFonts w:ascii="Times New Roman" w:eastAsia="Times New Roman" w:hAnsi="Times New Roman" w:cs="Times New Roman"/>
        </w:rPr>
        <w:t xml:space="preserve"> - адресованное одному или нескольким конкретным лицам предложение, которое достаточно определенно и выражает намерение лица, сделавшего предложение, считать себя заключившим договор с адресатом, которым будет принято предложение;</w:t>
      </w:r>
    </w:p>
    <w:p w14:paraId="12E67F3B" w14:textId="77777777" w:rsidR="00E80AA4" w:rsidRPr="00602151" w:rsidRDefault="00E80AA4" w:rsidP="009379FA">
      <w:pPr>
        <w:tabs>
          <w:tab w:val="left" w:pos="1114"/>
        </w:tabs>
        <w:spacing w:before="100" w:beforeAutospacing="1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0F242C">
        <w:rPr>
          <w:rFonts w:ascii="Times New Roman" w:eastAsia="Times New Roman" w:hAnsi="Times New Roman" w:cs="Times New Roman"/>
          <w:b/>
          <w:bCs/>
        </w:rPr>
        <w:t xml:space="preserve">адресат </w:t>
      </w:r>
      <w:r w:rsidRPr="00602151">
        <w:rPr>
          <w:rFonts w:ascii="Times New Roman" w:eastAsia="Times New Roman" w:hAnsi="Times New Roman" w:cs="Times New Roman"/>
        </w:rPr>
        <w:t>– лицо, которому адресована оферта;</w:t>
      </w:r>
    </w:p>
    <w:p w14:paraId="2FABB9AD" w14:textId="77777777" w:rsidR="00E80AA4" w:rsidRPr="00602151" w:rsidRDefault="00E80AA4" w:rsidP="009379FA">
      <w:pPr>
        <w:tabs>
          <w:tab w:val="left" w:pos="1114"/>
        </w:tabs>
        <w:spacing w:before="100" w:beforeAutospacing="1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602151">
        <w:rPr>
          <w:rFonts w:ascii="Times New Roman" w:eastAsia="Times New Roman" w:hAnsi="Times New Roman" w:cs="Times New Roman"/>
          <w:b/>
        </w:rPr>
        <w:t>публичная оферта</w:t>
      </w:r>
      <w:r w:rsidRPr="00602151">
        <w:rPr>
          <w:rFonts w:ascii="Times New Roman" w:eastAsia="Times New Roman" w:hAnsi="Times New Roman" w:cs="Times New Roman"/>
        </w:rPr>
        <w:t xml:space="preserve"> - содержащее все существенные условия договора предложение, из которого усматривается воля лица, делающего предложение, заключить договор на указанных в предложении условиях с любым, кто отзовется;</w:t>
      </w:r>
    </w:p>
    <w:p w14:paraId="69FEE103" w14:textId="77777777" w:rsidR="00E80AA4" w:rsidRPr="00602151" w:rsidRDefault="00E80AA4" w:rsidP="009379FA">
      <w:pPr>
        <w:tabs>
          <w:tab w:val="left" w:pos="1114"/>
        </w:tabs>
        <w:spacing w:before="100" w:beforeAutospacing="1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602151">
        <w:rPr>
          <w:rFonts w:ascii="Times New Roman" w:eastAsia="Times New Roman" w:hAnsi="Times New Roman" w:cs="Times New Roman"/>
          <w:b/>
        </w:rPr>
        <w:t>акцепт</w:t>
      </w:r>
      <w:r w:rsidRPr="00602151">
        <w:rPr>
          <w:rFonts w:ascii="Times New Roman" w:eastAsia="Times New Roman" w:hAnsi="Times New Roman" w:cs="Times New Roman"/>
        </w:rPr>
        <w:t xml:space="preserve"> - признается ответ лица, которому адресована оферта, о ее принятии.  Совершение лицом, получившим оферту, в срок, установленный для ее акцепта, </w:t>
      </w:r>
      <w:hyperlink r:id="rId7" w:history="1">
        <w:r w:rsidRPr="00602151">
          <w:rPr>
            <w:rFonts w:ascii="Times New Roman" w:eastAsia="Times New Roman" w:hAnsi="Times New Roman" w:cs="Times New Roman"/>
          </w:rPr>
          <w:t>действий</w:t>
        </w:r>
      </w:hyperlink>
      <w:r w:rsidRPr="00602151">
        <w:rPr>
          <w:rFonts w:ascii="Times New Roman" w:eastAsia="Times New Roman" w:hAnsi="Times New Roman" w:cs="Times New Roman"/>
        </w:rPr>
        <w:t> по выполнению указанных в ней условий договора ( уплата соответствующей суммы) считается акцептом;</w:t>
      </w:r>
    </w:p>
    <w:p w14:paraId="720B0EA6" w14:textId="77777777" w:rsidR="00E80AA4" w:rsidRPr="00602151" w:rsidRDefault="00E80AA4" w:rsidP="009379FA">
      <w:pPr>
        <w:tabs>
          <w:tab w:val="left" w:pos="1114"/>
        </w:tabs>
        <w:spacing w:before="100" w:beforeAutospacing="1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602151">
        <w:rPr>
          <w:rFonts w:ascii="Times New Roman" w:eastAsia="Times New Roman" w:hAnsi="Times New Roman" w:cs="Times New Roman"/>
          <w:b/>
        </w:rPr>
        <w:t>публичный договор</w:t>
      </w:r>
      <w:r w:rsidRPr="00602151">
        <w:rPr>
          <w:rFonts w:ascii="Times New Roman" w:eastAsia="Times New Roman" w:hAnsi="Times New Roman" w:cs="Times New Roman"/>
        </w:rPr>
        <w:t xml:space="preserve"> - договор, заключенный лицом, осуществляющим предпринимательскую или иную приносящую доход деятельность, и устанавливающий его обязанности по продаже товаров, выполнению работ либо оказанию услуг, которые такое лицо по характеру своей деятельности должно осуществлять в отношении каждого, кто к нему обратится; </w:t>
      </w:r>
    </w:p>
    <w:p w14:paraId="2D3DD8FD" w14:textId="77777777" w:rsidR="00E80AA4" w:rsidRPr="00602151" w:rsidRDefault="00E80AA4" w:rsidP="009379FA">
      <w:pPr>
        <w:tabs>
          <w:tab w:val="left" w:pos="1114"/>
        </w:tabs>
        <w:spacing w:before="100" w:beforeAutospacing="1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602151">
        <w:rPr>
          <w:rFonts w:ascii="Times New Roman" w:eastAsia="Times New Roman" w:hAnsi="Times New Roman" w:cs="Times New Roman"/>
          <w:b/>
        </w:rPr>
        <w:t>потребитель</w:t>
      </w:r>
      <w:r w:rsidRPr="00602151">
        <w:rPr>
          <w:rFonts w:ascii="Times New Roman" w:eastAsia="Times New Roman" w:hAnsi="Times New Roman" w:cs="Times New Roman"/>
        </w:rPr>
        <w:t xml:space="preserve"> - собственник помещения (квартиры или части квартиры) в многоквартирном доме, жилого дома, домовладения, а также лицо, пользующееся на ином законном основании помещением в многоквартирном доме, жилым домом, домовладением, потребляющее услуги на основании этого договора;</w:t>
      </w:r>
    </w:p>
    <w:p w14:paraId="38BA1DEE" w14:textId="77777777" w:rsidR="00E80AA4" w:rsidRPr="00602151" w:rsidRDefault="00E80AA4" w:rsidP="009379FA">
      <w:pPr>
        <w:tabs>
          <w:tab w:val="left" w:pos="1114"/>
        </w:tabs>
        <w:spacing w:before="100" w:beforeAutospacing="1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602151">
        <w:rPr>
          <w:rFonts w:ascii="Times New Roman" w:eastAsia="Times New Roman" w:hAnsi="Times New Roman" w:cs="Times New Roman"/>
          <w:b/>
        </w:rPr>
        <w:t>внутридомовые инженерные системы</w:t>
      </w:r>
      <w:r w:rsidRPr="00602151">
        <w:rPr>
          <w:rFonts w:ascii="Times New Roman" w:eastAsia="Times New Roman" w:hAnsi="Times New Roman" w:cs="Times New Roman"/>
        </w:rPr>
        <w:t xml:space="preserve"> -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водоснабжения), мусороприемные камеры, мусоропроводы.  В жилых домах внутридомовые инженерные системы включают расположенные в пределах земельного участка, на котором расположен жилой дом, а также находящиеся в жилом доме инженерные коммуникации (сети), механическое, электрическое, санитарно-техническое и иное оборудование, с использованием которых осуществляется потребление коммунальных услуг;</w:t>
      </w:r>
    </w:p>
    <w:p w14:paraId="571AF9E4" w14:textId="77777777" w:rsidR="00E80AA4" w:rsidRPr="00602151" w:rsidRDefault="00E80AA4" w:rsidP="009379FA">
      <w:pPr>
        <w:tabs>
          <w:tab w:val="left" w:pos="1114"/>
        </w:tabs>
        <w:spacing w:before="100" w:beforeAutospacing="1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602151">
        <w:rPr>
          <w:rFonts w:ascii="Times New Roman" w:eastAsia="Times New Roman" w:hAnsi="Times New Roman" w:cs="Times New Roman"/>
          <w:b/>
        </w:rPr>
        <w:t>внутриквартирное оборудование</w:t>
      </w:r>
      <w:r w:rsidRPr="00602151">
        <w:rPr>
          <w:rFonts w:ascii="Times New Roman" w:eastAsia="Times New Roman" w:hAnsi="Times New Roman" w:cs="Times New Roman"/>
        </w:rPr>
        <w:t xml:space="preserve"> –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(сети), механическое, электрическое, санитарно-техническое и иное оборудование, с использованием которых осуществляется потребление </w:t>
      </w:r>
      <w:r w:rsidRPr="00602151">
        <w:rPr>
          <w:rFonts w:ascii="Times New Roman" w:eastAsia="Times New Roman" w:hAnsi="Times New Roman" w:cs="Times New Roman"/>
        </w:rPr>
        <w:lastRenderedPageBreak/>
        <w:t>коммунальных услуг;</w:t>
      </w:r>
    </w:p>
    <w:p w14:paraId="40F19624" w14:textId="77777777" w:rsidR="00E80AA4" w:rsidRPr="00602151" w:rsidRDefault="00E80AA4" w:rsidP="009379FA">
      <w:pPr>
        <w:tabs>
          <w:tab w:val="left" w:pos="1114"/>
        </w:tabs>
        <w:spacing w:before="100" w:beforeAutospacing="1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602151">
        <w:rPr>
          <w:rFonts w:ascii="Times New Roman" w:eastAsia="Times New Roman" w:hAnsi="Times New Roman" w:cs="Times New Roman"/>
          <w:b/>
        </w:rPr>
        <w:t>коммунальные услуги</w:t>
      </w:r>
      <w:r w:rsidRPr="00602151">
        <w:rPr>
          <w:rFonts w:ascii="Times New Roman" w:eastAsia="Times New Roman" w:hAnsi="Times New Roman" w:cs="Times New Roman"/>
        </w:rPr>
        <w:t xml:space="preserve"> - осуществление деятельности исполнителя, независимо от организационно-правовой формы,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жилых, нежилых помещений, общего имущества в многоквартирном доме. К коммунальной услуге относится услуга по обращению с твердыми коммунальными отходами;</w:t>
      </w:r>
    </w:p>
    <w:p w14:paraId="0F19B5A7" w14:textId="77777777" w:rsidR="00E80AA4" w:rsidRPr="00602151" w:rsidRDefault="00E80AA4" w:rsidP="009379FA">
      <w:pPr>
        <w:tabs>
          <w:tab w:val="left" w:pos="1114"/>
        </w:tabs>
        <w:spacing w:before="100" w:beforeAutospacing="1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602151">
        <w:rPr>
          <w:rFonts w:ascii="Times New Roman" w:eastAsia="Times New Roman" w:hAnsi="Times New Roman" w:cs="Times New Roman"/>
          <w:b/>
        </w:rPr>
        <w:t>коммунальные ресурсы</w:t>
      </w:r>
      <w:r w:rsidRPr="00602151">
        <w:rPr>
          <w:rFonts w:ascii="Times New Roman" w:eastAsia="Times New Roman" w:hAnsi="Times New Roman" w:cs="Times New Roman"/>
        </w:rPr>
        <w:t xml:space="preserve"> - холодная вода, горячая вода, электрическая энергия, газ, тепловая энергия, теплоноситель в виде горячей воды в открытых системах теплоснабжения (горячего водоснабжения), бытовой газ в баллонах, твердое топливо при наличии печного отопления, используемые для предоставления коммунальных услуг и потребляемые при содержании общего имущества в многоквартирном доме. К коммунальным ресурсам приравниваются также сточные воды, отводимые по централизованным сетям инженерно-технического обеспечения;</w:t>
      </w:r>
    </w:p>
    <w:p w14:paraId="685A8196" w14:textId="77777777" w:rsidR="00E80AA4" w:rsidRPr="00602151" w:rsidRDefault="00E80AA4" w:rsidP="009379FA">
      <w:pPr>
        <w:tabs>
          <w:tab w:val="left" w:pos="1114"/>
        </w:tabs>
        <w:spacing w:before="100" w:beforeAutospacing="1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602151">
        <w:rPr>
          <w:rFonts w:ascii="Times New Roman" w:eastAsia="Times New Roman" w:hAnsi="Times New Roman" w:cs="Times New Roman"/>
          <w:b/>
        </w:rPr>
        <w:t>степень благоустройства многоквартирного дома</w:t>
      </w:r>
      <w:r w:rsidRPr="00602151">
        <w:rPr>
          <w:rFonts w:ascii="Times New Roman" w:eastAsia="Times New Roman" w:hAnsi="Times New Roman" w:cs="Times New Roman"/>
        </w:rPr>
        <w:t xml:space="preserve"> - качественная характеристика многоквартирного дома, определяемая наличием и составом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систем;</w:t>
      </w:r>
    </w:p>
    <w:p w14:paraId="732A40FD" w14:textId="5C4196A1" w:rsidR="00E80AA4" w:rsidRPr="00602151" w:rsidRDefault="00DB59A9" w:rsidP="009379FA">
      <w:pPr>
        <w:tabs>
          <w:tab w:val="left" w:pos="1114"/>
        </w:tabs>
        <w:spacing w:before="100" w:beforeAutospacing="1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602151">
        <w:rPr>
          <w:rFonts w:ascii="Times New Roman" w:eastAsia="Times New Roman" w:hAnsi="Times New Roman" w:cs="Times New Roman"/>
          <w:b/>
        </w:rPr>
        <w:t>к</w:t>
      </w:r>
      <w:r w:rsidR="00E80AA4" w:rsidRPr="00602151">
        <w:rPr>
          <w:rFonts w:ascii="Times New Roman" w:eastAsia="Times New Roman" w:hAnsi="Times New Roman" w:cs="Times New Roman"/>
          <w:b/>
        </w:rPr>
        <w:t>вартплата</w:t>
      </w:r>
      <w:r w:rsidR="00E80AA4" w:rsidRPr="00602151">
        <w:rPr>
          <w:rFonts w:ascii="Times New Roman" w:eastAsia="Times New Roman" w:hAnsi="Times New Roman" w:cs="Times New Roman"/>
        </w:rPr>
        <w:t xml:space="preserve"> – сумма ежемесячного платежа в денежной форме в пользу Исполнителя за потребляемые Потребителем услуги в порядке и сроки, установленные п. </w:t>
      </w:r>
      <w:r w:rsidR="000F242C">
        <w:rPr>
          <w:rFonts w:ascii="Times New Roman" w:eastAsia="Times New Roman" w:hAnsi="Times New Roman" w:cs="Times New Roman"/>
        </w:rPr>
        <w:t>4.5</w:t>
      </w:r>
      <w:r w:rsidR="00E80AA4" w:rsidRPr="00602151">
        <w:rPr>
          <w:rFonts w:ascii="Times New Roman" w:eastAsia="Times New Roman" w:hAnsi="Times New Roman" w:cs="Times New Roman"/>
        </w:rPr>
        <w:t xml:space="preserve"> Договора;</w:t>
      </w:r>
    </w:p>
    <w:p w14:paraId="370C2086" w14:textId="77777777" w:rsidR="00E80AA4" w:rsidRPr="00602151" w:rsidRDefault="00E80AA4" w:rsidP="009379FA">
      <w:pPr>
        <w:tabs>
          <w:tab w:val="left" w:pos="1114"/>
        </w:tabs>
        <w:spacing w:before="100" w:beforeAutospacing="1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0F242C">
        <w:rPr>
          <w:rFonts w:ascii="Times New Roman" w:eastAsia="Times New Roman" w:hAnsi="Times New Roman" w:cs="Times New Roman"/>
          <w:b/>
          <w:bCs/>
        </w:rPr>
        <w:t>субъект федерации</w:t>
      </w:r>
      <w:r w:rsidRPr="00602151">
        <w:rPr>
          <w:rFonts w:ascii="Times New Roman" w:eastAsia="Times New Roman" w:hAnsi="Times New Roman" w:cs="Times New Roman"/>
        </w:rPr>
        <w:t xml:space="preserve"> – Запорожская область;</w:t>
      </w:r>
    </w:p>
    <w:p w14:paraId="67487CD5" w14:textId="77777777" w:rsidR="00DB59A9" w:rsidRPr="00602151" w:rsidRDefault="00DB59A9" w:rsidP="009379FA">
      <w:pPr>
        <w:tabs>
          <w:tab w:val="left" w:pos="1114"/>
        </w:tabs>
        <w:spacing w:before="100" w:beforeAutospacing="1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602151">
        <w:rPr>
          <w:rFonts w:ascii="Times New Roman" w:eastAsia="Times New Roman" w:hAnsi="Times New Roman" w:cs="Times New Roman"/>
          <w:b/>
        </w:rPr>
        <w:t>о</w:t>
      </w:r>
      <w:r w:rsidR="001741E7" w:rsidRPr="00602151">
        <w:rPr>
          <w:rFonts w:ascii="Times New Roman" w:eastAsia="Times New Roman" w:hAnsi="Times New Roman" w:cs="Times New Roman"/>
          <w:b/>
        </w:rPr>
        <w:t>бщедомовое имущество в многоквартирном доме</w:t>
      </w:r>
      <w:r w:rsidR="001741E7" w:rsidRPr="00602151">
        <w:rPr>
          <w:rFonts w:ascii="Times New Roman" w:eastAsia="Times New Roman" w:hAnsi="Times New Roman" w:cs="Times New Roman"/>
        </w:rPr>
        <w:t xml:space="preserve"> — эт</w:t>
      </w:r>
      <w:r w:rsidRPr="00602151">
        <w:rPr>
          <w:rFonts w:ascii="Times New Roman" w:eastAsia="Times New Roman" w:hAnsi="Times New Roman" w:cs="Times New Roman"/>
        </w:rPr>
        <w:t>о помещения, находящиеся вне квартир: лестничные площадки и пролеты, чердаки, подвалы, мусоропроводные и лестничные шахты, технические этажи, коридоры, места для стоянок или подземные гаражи, оборудованные внутри многоэтажного строения, крыша, несущие конструкции, фундамент, стены, плиты перекрытия, ограждения, балки, колонны и т.д.</w:t>
      </w:r>
    </w:p>
    <w:p w14:paraId="62E9F482" w14:textId="77777777" w:rsidR="00DB59A9" w:rsidRPr="00602151" w:rsidRDefault="00DB59A9" w:rsidP="009379FA">
      <w:pPr>
        <w:tabs>
          <w:tab w:val="left" w:pos="1114"/>
        </w:tabs>
        <w:spacing w:before="100" w:beforeAutospacing="1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602151">
        <w:rPr>
          <w:rFonts w:ascii="Times New Roman" w:eastAsia="Times New Roman" w:hAnsi="Times New Roman" w:cs="Times New Roman"/>
        </w:rPr>
        <w:t>Оборудование, предназначенное для обслуживания проживающих: лифты, печи, котлы для обогрева помещений и т.д.</w:t>
      </w:r>
    </w:p>
    <w:p w14:paraId="4456061A" w14:textId="77777777" w:rsidR="00DB59A9" w:rsidRPr="00602151" w:rsidRDefault="00DB59A9" w:rsidP="009379FA">
      <w:pPr>
        <w:tabs>
          <w:tab w:val="left" w:pos="1114"/>
        </w:tabs>
        <w:spacing w:before="100" w:beforeAutospacing="1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602151">
        <w:rPr>
          <w:rFonts w:ascii="Times New Roman" w:eastAsia="Times New Roman" w:hAnsi="Times New Roman" w:cs="Times New Roman"/>
        </w:rPr>
        <w:t>Инженерные коммуникации: дымоходы, газовая, водопроводная, отопительная и канализационная системы (трубы, стояки, патрубки, отводы, тройники, колодцы, септики и прочее).</w:t>
      </w:r>
    </w:p>
    <w:p w14:paraId="3334FC59" w14:textId="77777777" w:rsidR="00DB59A9" w:rsidRPr="00602151" w:rsidRDefault="00DB59A9" w:rsidP="009379FA">
      <w:pPr>
        <w:tabs>
          <w:tab w:val="left" w:pos="1114"/>
        </w:tabs>
        <w:spacing w:before="100" w:beforeAutospacing="1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602151">
        <w:rPr>
          <w:rFonts w:ascii="Times New Roman" w:eastAsia="Times New Roman" w:hAnsi="Times New Roman" w:cs="Times New Roman"/>
        </w:rPr>
        <w:t>Ненесущие конструкции: окна и двери в общественных местах, перила, парапеты, козырьки подъездов и другие некапитальные ограждения.</w:t>
      </w:r>
    </w:p>
    <w:p w14:paraId="12C1A133" w14:textId="77777777" w:rsidR="00DB59A9" w:rsidRPr="00602151" w:rsidRDefault="00DB59A9" w:rsidP="009379FA">
      <w:pPr>
        <w:tabs>
          <w:tab w:val="left" w:pos="1114"/>
        </w:tabs>
        <w:spacing w:before="100" w:beforeAutospacing="1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602151">
        <w:rPr>
          <w:rFonts w:ascii="Times New Roman" w:eastAsia="Times New Roman" w:hAnsi="Times New Roman" w:cs="Times New Roman"/>
        </w:rPr>
        <w:t>Земля, на которой расположен многоквартирный дом.</w:t>
      </w:r>
    </w:p>
    <w:p w14:paraId="2951E437" w14:textId="77777777" w:rsidR="00DB59A9" w:rsidRPr="00602151" w:rsidRDefault="00DB59A9" w:rsidP="009379FA">
      <w:pPr>
        <w:tabs>
          <w:tab w:val="left" w:pos="1114"/>
        </w:tabs>
        <w:spacing w:before="100" w:beforeAutospacing="1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602151">
        <w:rPr>
          <w:rFonts w:ascii="Times New Roman" w:eastAsia="Times New Roman" w:hAnsi="Times New Roman" w:cs="Times New Roman"/>
        </w:rPr>
        <w:t xml:space="preserve">Любые системы учета потребления, а также сохранения и передачи данных, установленные за счет жильцов дома (счетчики, </w:t>
      </w:r>
      <w:proofErr w:type="spellStart"/>
      <w:r w:rsidRPr="00602151">
        <w:rPr>
          <w:rFonts w:ascii="Times New Roman" w:eastAsia="Times New Roman" w:hAnsi="Times New Roman" w:cs="Times New Roman"/>
        </w:rPr>
        <w:t>электрощитки</w:t>
      </w:r>
      <w:proofErr w:type="spellEnd"/>
      <w:r w:rsidRPr="00602151">
        <w:rPr>
          <w:rFonts w:ascii="Times New Roman" w:eastAsia="Times New Roman" w:hAnsi="Times New Roman" w:cs="Times New Roman"/>
        </w:rPr>
        <w:t>, шкафы, распределительные устройства и т.д.).</w:t>
      </w:r>
    </w:p>
    <w:p w14:paraId="45ACDEC8" w14:textId="77777777" w:rsidR="00E80AA4" w:rsidRPr="00602151" w:rsidRDefault="00DB59A9" w:rsidP="009379FA">
      <w:pPr>
        <w:tabs>
          <w:tab w:val="left" w:pos="1114"/>
        </w:tabs>
        <w:spacing w:before="100" w:beforeAutospacing="1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602151">
        <w:rPr>
          <w:rFonts w:ascii="Times New Roman" w:eastAsia="Times New Roman" w:hAnsi="Times New Roman" w:cs="Times New Roman"/>
        </w:rPr>
        <w:t>Иные объекты, используемые для благоустройства, обслуживания и эксплуатации многоквартирного дома (подъездные дорожки, тротуары, лавочки, детские площадки, цветники, трансформаторные будки и прочее).</w:t>
      </w:r>
    </w:p>
    <w:p w14:paraId="13EB7F77" w14:textId="77777777" w:rsidR="00997068" w:rsidRPr="00602151" w:rsidRDefault="00E80AA4" w:rsidP="009379FA">
      <w:pPr>
        <w:pStyle w:val="21"/>
        <w:shd w:val="clear" w:color="auto" w:fill="auto"/>
        <w:tabs>
          <w:tab w:val="left" w:pos="1175"/>
        </w:tabs>
        <w:spacing w:before="100" w:beforeAutospacing="1" w:line="240" w:lineRule="atLeast"/>
        <w:ind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 1.2.  </w:t>
      </w:r>
      <w:r w:rsidR="00997068" w:rsidRPr="00602151">
        <w:rPr>
          <w:sz w:val="24"/>
          <w:szCs w:val="24"/>
        </w:rPr>
        <w:t>Настоящий публичный договор составлен в соответствии с требованиями статей 426, 437 Гражданского кодекса Российской Федерации и является официальным, публичным и безотзывным предложением (публичной офертой)</w:t>
      </w:r>
    </w:p>
    <w:p w14:paraId="4C85C5C8" w14:textId="77777777" w:rsidR="00E80AA4" w:rsidRPr="00602151" w:rsidRDefault="00E80AA4" w:rsidP="009379FA">
      <w:pPr>
        <w:pStyle w:val="21"/>
        <w:numPr>
          <w:ilvl w:val="1"/>
          <w:numId w:val="14"/>
        </w:numPr>
        <w:shd w:val="clear" w:color="auto" w:fill="auto"/>
        <w:tabs>
          <w:tab w:val="left" w:pos="1124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 Полным и безоговорочным акцептом настоящей публичной</w:t>
      </w:r>
      <w:r w:rsidR="000D3D2B" w:rsidRPr="00602151">
        <w:rPr>
          <w:sz w:val="24"/>
          <w:szCs w:val="24"/>
        </w:rPr>
        <w:t xml:space="preserve"> оферты является осуществление </w:t>
      </w:r>
      <w:r w:rsidRPr="00602151">
        <w:rPr>
          <w:sz w:val="24"/>
          <w:szCs w:val="24"/>
        </w:rPr>
        <w:t>Потребител</w:t>
      </w:r>
      <w:r w:rsidR="000D3D2B" w:rsidRPr="00602151">
        <w:rPr>
          <w:sz w:val="24"/>
          <w:szCs w:val="24"/>
        </w:rPr>
        <w:t>ем первой оплаты предложенных Исполнителем</w:t>
      </w:r>
      <w:r w:rsidRPr="00602151">
        <w:rPr>
          <w:sz w:val="24"/>
          <w:szCs w:val="24"/>
        </w:rPr>
        <w:t xml:space="preserve"> услуг </w:t>
      </w:r>
      <w:proofErr w:type="gramStart"/>
      <w:r w:rsidRPr="00602151">
        <w:rPr>
          <w:sz w:val="24"/>
          <w:szCs w:val="24"/>
        </w:rPr>
        <w:t>в порядке</w:t>
      </w:r>
      <w:proofErr w:type="gramEnd"/>
      <w:r w:rsidRPr="00602151">
        <w:rPr>
          <w:sz w:val="24"/>
          <w:szCs w:val="24"/>
        </w:rPr>
        <w:t xml:space="preserve"> определенном в разделе 4.7. настоящего договора (ст.438 ГК РФ).</w:t>
      </w:r>
    </w:p>
    <w:p w14:paraId="4301636C" w14:textId="77777777" w:rsidR="00121479" w:rsidRPr="00602151" w:rsidRDefault="000D3D2B" w:rsidP="009379FA">
      <w:pPr>
        <w:pStyle w:val="21"/>
        <w:numPr>
          <w:ilvl w:val="1"/>
          <w:numId w:val="14"/>
        </w:numPr>
        <w:shd w:val="clear" w:color="auto" w:fill="auto"/>
        <w:tabs>
          <w:tab w:val="left" w:pos="1124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Акцепт оферты означает, что Потребитель</w:t>
      </w:r>
      <w:r w:rsidR="00E80AA4" w:rsidRPr="00602151">
        <w:rPr>
          <w:sz w:val="24"/>
          <w:szCs w:val="24"/>
        </w:rPr>
        <w:t xml:space="preserve"> согласен со всеми положениями настоящего договора, и равносилен заключению договора об оказании </w:t>
      </w:r>
      <w:r w:rsidR="001D1CE6" w:rsidRPr="00602151">
        <w:rPr>
          <w:sz w:val="24"/>
          <w:szCs w:val="24"/>
        </w:rPr>
        <w:t>работ и услуг по надлежащему содержанию и ремонту общего имущества в Многоквартирном доме</w:t>
      </w:r>
      <w:r w:rsidR="00E80AA4" w:rsidRPr="00602151">
        <w:rPr>
          <w:sz w:val="24"/>
          <w:szCs w:val="24"/>
        </w:rPr>
        <w:t>.</w:t>
      </w:r>
    </w:p>
    <w:p w14:paraId="274FF0F1" w14:textId="77777777" w:rsidR="00121479" w:rsidRPr="00602151" w:rsidRDefault="00E80AA4" w:rsidP="009379FA">
      <w:pPr>
        <w:pStyle w:val="21"/>
        <w:numPr>
          <w:ilvl w:val="1"/>
          <w:numId w:val="14"/>
        </w:numPr>
        <w:shd w:val="clear" w:color="auto" w:fill="auto"/>
        <w:tabs>
          <w:tab w:val="left" w:pos="1124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Данная оферта вступает в силу с момента размещения в сети Интернет на официальном сайте Администрации Бердянского муниципального округа Запорожской области. </w:t>
      </w:r>
    </w:p>
    <w:p w14:paraId="40DB04B3" w14:textId="77777777" w:rsidR="00DB59A9" w:rsidRPr="00602151" w:rsidRDefault="00DB59A9" w:rsidP="009379FA">
      <w:pPr>
        <w:pStyle w:val="21"/>
        <w:shd w:val="clear" w:color="auto" w:fill="auto"/>
        <w:tabs>
          <w:tab w:val="left" w:pos="1124"/>
        </w:tabs>
        <w:spacing w:before="100" w:beforeAutospacing="1" w:line="240" w:lineRule="atLeast"/>
        <w:ind w:firstLine="851"/>
        <w:contextualSpacing/>
        <w:rPr>
          <w:sz w:val="24"/>
          <w:szCs w:val="24"/>
        </w:rPr>
      </w:pPr>
    </w:p>
    <w:p w14:paraId="66B35DC4" w14:textId="77777777" w:rsidR="00602151" w:rsidRDefault="00602151" w:rsidP="009379FA">
      <w:pPr>
        <w:pStyle w:val="30"/>
        <w:shd w:val="clear" w:color="auto" w:fill="auto"/>
        <w:tabs>
          <w:tab w:val="left" w:pos="4600"/>
        </w:tabs>
        <w:spacing w:before="100" w:beforeAutospacing="1" w:line="240" w:lineRule="atLeast"/>
        <w:ind w:left="851"/>
        <w:contextualSpacing/>
        <w:rPr>
          <w:sz w:val="24"/>
          <w:szCs w:val="24"/>
        </w:rPr>
      </w:pPr>
    </w:p>
    <w:p w14:paraId="3479D691" w14:textId="77777777" w:rsidR="00602151" w:rsidRDefault="00602151" w:rsidP="009379FA">
      <w:pPr>
        <w:pStyle w:val="30"/>
        <w:shd w:val="clear" w:color="auto" w:fill="auto"/>
        <w:tabs>
          <w:tab w:val="left" w:pos="4600"/>
        </w:tabs>
        <w:spacing w:before="100" w:beforeAutospacing="1" w:line="240" w:lineRule="atLeast"/>
        <w:ind w:left="851"/>
        <w:contextualSpacing/>
        <w:rPr>
          <w:sz w:val="24"/>
          <w:szCs w:val="24"/>
        </w:rPr>
      </w:pPr>
    </w:p>
    <w:p w14:paraId="68B70A7A" w14:textId="06F79C0A" w:rsidR="00602151" w:rsidRDefault="00602151" w:rsidP="009379FA">
      <w:pPr>
        <w:pStyle w:val="30"/>
        <w:shd w:val="clear" w:color="auto" w:fill="auto"/>
        <w:tabs>
          <w:tab w:val="left" w:pos="4600"/>
        </w:tabs>
        <w:spacing w:before="100" w:beforeAutospacing="1" w:line="240" w:lineRule="atLeast"/>
        <w:ind w:left="851"/>
        <w:contextualSpacing/>
        <w:rPr>
          <w:sz w:val="24"/>
          <w:szCs w:val="24"/>
        </w:rPr>
      </w:pPr>
    </w:p>
    <w:p w14:paraId="6429D72A" w14:textId="3430548E" w:rsidR="008557B5" w:rsidRDefault="008557B5" w:rsidP="009379FA">
      <w:pPr>
        <w:pStyle w:val="30"/>
        <w:shd w:val="clear" w:color="auto" w:fill="auto"/>
        <w:tabs>
          <w:tab w:val="left" w:pos="4600"/>
        </w:tabs>
        <w:spacing w:before="100" w:beforeAutospacing="1" w:line="240" w:lineRule="atLeast"/>
        <w:ind w:left="851"/>
        <w:contextualSpacing/>
        <w:rPr>
          <w:sz w:val="24"/>
          <w:szCs w:val="24"/>
        </w:rPr>
      </w:pPr>
    </w:p>
    <w:p w14:paraId="3D288D73" w14:textId="77777777" w:rsidR="008557B5" w:rsidRDefault="008557B5" w:rsidP="009379FA">
      <w:pPr>
        <w:pStyle w:val="30"/>
        <w:shd w:val="clear" w:color="auto" w:fill="auto"/>
        <w:tabs>
          <w:tab w:val="left" w:pos="4600"/>
        </w:tabs>
        <w:spacing w:before="100" w:beforeAutospacing="1" w:line="240" w:lineRule="atLeast"/>
        <w:ind w:left="851"/>
        <w:contextualSpacing/>
        <w:rPr>
          <w:sz w:val="24"/>
          <w:szCs w:val="24"/>
        </w:rPr>
      </w:pPr>
    </w:p>
    <w:p w14:paraId="2D5014E1" w14:textId="0ECA1CD1" w:rsidR="00121479" w:rsidRPr="00602151" w:rsidRDefault="00997068" w:rsidP="009379FA">
      <w:pPr>
        <w:pStyle w:val="30"/>
        <w:numPr>
          <w:ilvl w:val="0"/>
          <w:numId w:val="17"/>
        </w:numPr>
        <w:shd w:val="clear" w:color="auto" w:fill="auto"/>
        <w:tabs>
          <w:tab w:val="left" w:pos="4600"/>
        </w:tabs>
        <w:spacing w:before="100" w:beforeAutospacing="1" w:line="240" w:lineRule="atLeast"/>
        <w:contextualSpacing/>
        <w:jc w:val="both"/>
        <w:rPr>
          <w:sz w:val="24"/>
          <w:szCs w:val="24"/>
        </w:rPr>
      </w:pPr>
      <w:r w:rsidRPr="00602151">
        <w:rPr>
          <w:sz w:val="24"/>
          <w:szCs w:val="24"/>
        </w:rPr>
        <w:lastRenderedPageBreak/>
        <w:t>Предмет Договора</w:t>
      </w:r>
    </w:p>
    <w:p w14:paraId="743DCB02" w14:textId="77777777" w:rsidR="00DB59A9" w:rsidRPr="00602151" w:rsidRDefault="00DB59A9" w:rsidP="009379FA">
      <w:pPr>
        <w:pStyle w:val="30"/>
        <w:shd w:val="clear" w:color="auto" w:fill="auto"/>
        <w:tabs>
          <w:tab w:val="left" w:pos="4600"/>
        </w:tabs>
        <w:spacing w:before="100" w:beforeAutospacing="1" w:line="240" w:lineRule="atLeast"/>
        <w:ind w:firstLine="851"/>
        <w:contextualSpacing/>
        <w:jc w:val="both"/>
        <w:rPr>
          <w:sz w:val="24"/>
          <w:szCs w:val="24"/>
        </w:rPr>
      </w:pPr>
    </w:p>
    <w:p w14:paraId="41B32F92" w14:textId="79D91DAF" w:rsidR="00121479" w:rsidRPr="00602151" w:rsidRDefault="00997068" w:rsidP="009379FA">
      <w:pPr>
        <w:pStyle w:val="21"/>
        <w:numPr>
          <w:ilvl w:val="1"/>
          <w:numId w:val="17"/>
        </w:numPr>
        <w:shd w:val="clear" w:color="auto" w:fill="auto"/>
        <w:tabs>
          <w:tab w:val="left" w:pos="1119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По настоящему Договору МУП «ВЕСТ» в течение согласованного в пункте 9.2 настоящего Договора срока за плату, указанную в разделе 4 настоящего Договора, обязуется осущест</w:t>
      </w:r>
      <w:r w:rsidR="000D3D2B" w:rsidRPr="00602151">
        <w:rPr>
          <w:sz w:val="24"/>
          <w:szCs w:val="24"/>
        </w:rPr>
        <w:t xml:space="preserve">влять комплекс работ и услуг </w:t>
      </w:r>
      <w:r w:rsidRPr="00602151">
        <w:rPr>
          <w:sz w:val="24"/>
          <w:szCs w:val="24"/>
        </w:rPr>
        <w:t>по надлежащему содержанию и ремонту общего имущества</w:t>
      </w:r>
      <w:r w:rsidR="004120B5">
        <w:rPr>
          <w:sz w:val="24"/>
          <w:szCs w:val="24"/>
        </w:rPr>
        <w:t xml:space="preserve"> собственников</w:t>
      </w:r>
      <w:r w:rsidRPr="00602151">
        <w:rPr>
          <w:sz w:val="24"/>
          <w:szCs w:val="24"/>
        </w:rPr>
        <w:t xml:space="preserve"> в Многоквартирном доме</w:t>
      </w:r>
      <w:r w:rsidR="004120B5">
        <w:rPr>
          <w:sz w:val="24"/>
          <w:szCs w:val="24"/>
        </w:rPr>
        <w:t>, а Потребитель обязан принять и оплатить услуги на условиях публичного договора и действующего законодательства Российской Федерации.</w:t>
      </w:r>
    </w:p>
    <w:p w14:paraId="1234BAC7" w14:textId="77777777" w:rsidR="00121479" w:rsidRPr="00602151" w:rsidRDefault="00997068" w:rsidP="009379FA">
      <w:pPr>
        <w:pStyle w:val="21"/>
        <w:numPr>
          <w:ilvl w:val="1"/>
          <w:numId w:val="17"/>
        </w:numPr>
        <w:shd w:val="clear" w:color="auto" w:fill="auto"/>
        <w:tabs>
          <w:tab w:val="left" w:pos="1110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Цель договора </w:t>
      </w:r>
      <w:r w:rsidRPr="00602151">
        <w:rPr>
          <w:rStyle w:val="23"/>
          <w:sz w:val="24"/>
          <w:szCs w:val="24"/>
        </w:rPr>
        <w:t xml:space="preserve">- </w:t>
      </w:r>
      <w:r w:rsidRPr="00602151">
        <w:rPr>
          <w:sz w:val="24"/>
          <w:szCs w:val="24"/>
        </w:rPr>
        <w:t>обеспечение благоприятных и безопасных условий проживания граждан, надлежащего содержания общего имущества в Многоквартирном доме.</w:t>
      </w:r>
    </w:p>
    <w:p w14:paraId="0BEE0EDB" w14:textId="77777777" w:rsidR="00121479" w:rsidRPr="00602151" w:rsidRDefault="00997068" w:rsidP="009379FA">
      <w:pPr>
        <w:pStyle w:val="21"/>
        <w:numPr>
          <w:ilvl w:val="1"/>
          <w:numId w:val="17"/>
        </w:numPr>
        <w:shd w:val="clear" w:color="auto" w:fill="auto"/>
        <w:tabs>
          <w:tab w:val="left" w:pos="1062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Потребитель дает согласие МУП «ВЕСТ» осуществлять обработку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 представителю для взыскания обязательных платежей в судебном порядке, специализированной организации для ведения начислений, а также в случаях, предусмотренных действующим законодательством), обезличивании, уничтожение персональных данных.</w:t>
      </w:r>
    </w:p>
    <w:p w14:paraId="46BCA1A1" w14:textId="77777777" w:rsidR="00121479" w:rsidRPr="00602151" w:rsidRDefault="00997068" w:rsidP="009379FA">
      <w:pPr>
        <w:pStyle w:val="21"/>
        <w:numPr>
          <w:ilvl w:val="1"/>
          <w:numId w:val="17"/>
        </w:numPr>
        <w:shd w:val="clear" w:color="auto" w:fill="auto"/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Для исполнения договорных обязательств, Потребители предоставляют следующие персональные данные: фамилия, имя, отчество, год, месяц, дата и место рождения, адрес, семейное, социальное положение, сведения о наличии льгот, сведения о зарегистрированном в МКД праве собственности на жилое помещение, сведения о проживающих в помещении лицах и иные данные, необходимые для реализации настоящего договора в части начислении платежей, собственника (нанимателя), в части своевременной оплаты услуг и работ по содержанию и ремонту общего имущества.</w:t>
      </w:r>
    </w:p>
    <w:p w14:paraId="4D916E8F" w14:textId="77777777" w:rsidR="00121479" w:rsidRPr="00602151" w:rsidRDefault="00997068" w:rsidP="009379FA">
      <w:pPr>
        <w:pStyle w:val="21"/>
        <w:numPr>
          <w:ilvl w:val="1"/>
          <w:numId w:val="17"/>
        </w:numPr>
        <w:shd w:val="clear" w:color="auto" w:fill="auto"/>
        <w:tabs>
          <w:tab w:val="left" w:pos="1062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Собственник муниципальных помещений действует по настоящему договору в интересах нанимателей и членов их</w:t>
      </w:r>
      <w:r w:rsidR="000D3D2B" w:rsidRPr="00602151">
        <w:rPr>
          <w:sz w:val="24"/>
          <w:szCs w:val="24"/>
        </w:rPr>
        <w:t xml:space="preserve"> </w:t>
      </w:r>
      <w:r w:rsidRPr="00602151">
        <w:rPr>
          <w:sz w:val="24"/>
          <w:szCs w:val="24"/>
        </w:rPr>
        <w:t>семей.</w:t>
      </w:r>
    </w:p>
    <w:p w14:paraId="5F4B5251" w14:textId="77777777" w:rsidR="00121479" w:rsidRPr="00602151" w:rsidRDefault="00997068" w:rsidP="009379FA">
      <w:pPr>
        <w:pStyle w:val="21"/>
        <w:numPr>
          <w:ilvl w:val="1"/>
          <w:numId w:val="17"/>
        </w:numPr>
        <w:shd w:val="clear" w:color="auto" w:fill="auto"/>
        <w:tabs>
          <w:tab w:val="left" w:pos="1062"/>
        </w:tabs>
        <w:spacing w:before="100" w:beforeAutospacing="1" w:after="275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Собственник муниципальных помещений переуступает </w:t>
      </w:r>
      <w:r w:rsidR="00795759" w:rsidRPr="00602151">
        <w:rPr>
          <w:sz w:val="24"/>
          <w:szCs w:val="24"/>
        </w:rPr>
        <w:t xml:space="preserve">Исполнителю </w:t>
      </w:r>
      <w:r w:rsidRPr="00602151">
        <w:rPr>
          <w:sz w:val="24"/>
          <w:szCs w:val="24"/>
        </w:rPr>
        <w:t xml:space="preserve">право требования исполнение обязательств лицами, пользующимися помещениями Собственника (нанимателями), в части своевременной оплаты услуг и работ по содержанию и ремонту общего имущества. Право требования переходит к </w:t>
      </w:r>
      <w:r w:rsidR="00795759" w:rsidRPr="00602151">
        <w:rPr>
          <w:sz w:val="24"/>
          <w:szCs w:val="24"/>
        </w:rPr>
        <w:t>Исполнителю</w:t>
      </w:r>
      <w:r w:rsidRPr="00602151">
        <w:rPr>
          <w:sz w:val="24"/>
          <w:szCs w:val="24"/>
        </w:rPr>
        <w:t xml:space="preserve"> в том объеме и на тех условиях, которые существуют у собственника муниципальных помещений. К </w:t>
      </w:r>
      <w:r w:rsidR="00795759" w:rsidRPr="00602151">
        <w:rPr>
          <w:sz w:val="24"/>
          <w:szCs w:val="24"/>
        </w:rPr>
        <w:t>Исполнителю</w:t>
      </w:r>
      <w:r w:rsidRPr="00602151">
        <w:rPr>
          <w:sz w:val="24"/>
          <w:szCs w:val="24"/>
        </w:rPr>
        <w:t xml:space="preserve"> переходят права связанные с требованием права, в т.ч. право на пени и проценты.</w:t>
      </w:r>
    </w:p>
    <w:p w14:paraId="67A1DC9E" w14:textId="16364BAC" w:rsidR="00121479" w:rsidRPr="00602151" w:rsidRDefault="00997068" w:rsidP="009379FA">
      <w:pPr>
        <w:pStyle w:val="30"/>
        <w:numPr>
          <w:ilvl w:val="0"/>
          <w:numId w:val="15"/>
        </w:numPr>
        <w:shd w:val="clear" w:color="auto" w:fill="auto"/>
        <w:tabs>
          <w:tab w:val="left" w:pos="4120"/>
        </w:tabs>
        <w:spacing w:before="100" w:beforeAutospacing="1" w:after="249" w:line="240" w:lineRule="atLeast"/>
        <w:contextualSpacing/>
        <w:jc w:val="both"/>
        <w:rPr>
          <w:sz w:val="24"/>
          <w:szCs w:val="24"/>
        </w:rPr>
      </w:pPr>
      <w:r w:rsidRPr="00602151">
        <w:rPr>
          <w:sz w:val="24"/>
          <w:szCs w:val="24"/>
        </w:rPr>
        <w:t>Права и обязанности Сторон</w:t>
      </w:r>
    </w:p>
    <w:p w14:paraId="47998884" w14:textId="77777777" w:rsidR="00121479" w:rsidRPr="00602151" w:rsidRDefault="00795759" w:rsidP="009379FA">
      <w:pPr>
        <w:pStyle w:val="21"/>
        <w:numPr>
          <w:ilvl w:val="1"/>
          <w:numId w:val="15"/>
        </w:numPr>
        <w:shd w:val="clear" w:color="auto" w:fill="auto"/>
        <w:tabs>
          <w:tab w:val="left" w:pos="1190"/>
        </w:tabs>
        <w:spacing w:before="100" w:beforeAutospacing="1" w:line="240" w:lineRule="atLeast"/>
        <w:ind w:left="0" w:firstLine="851"/>
        <w:contextualSpacing/>
        <w:rPr>
          <w:b/>
          <w:sz w:val="24"/>
          <w:szCs w:val="24"/>
        </w:rPr>
      </w:pPr>
      <w:r w:rsidRPr="00602151">
        <w:rPr>
          <w:b/>
          <w:sz w:val="24"/>
          <w:szCs w:val="24"/>
        </w:rPr>
        <w:t>Исполнитель обязан</w:t>
      </w:r>
      <w:r w:rsidR="00997068" w:rsidRPr="00602151">
        <w:rPr>
          <w:b/>
          <w:sz w:val="24"/>
          <w:szCs w:val="24"/>
        </w:rPr>
        <w:t>:</w:t>
      </w:r>
    </w:p>
    <w:p w14:paraId="6817181A" w14:textId="64D7F16B" w:rsidR="00121479" w:rsidRPr="00602151" w:rsidRDefault="00997068" w:rsidP="009379FA">
      <w:pPr>
        <w:pStyle w:val="21"/>
        <w:numPr>
          <w:ilvl w:val="2"/>
          <w:numId w:val="15"/>
        </w:numPr>
        <w:shd w:val="clear" w:color="auto" w:fill="auto"/>
        <w:tabs>
          <w:tab w:val="left" w:pos="1210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Приступить к выполнению своих обязанностей </w:t>
      </w:r>
      <w:r w:rsidR="000D3D2B" w:rsidRPr="00602151">
        <w:rPr>
          <w:sz w:val="24"/>
          <w:szCs w:val="24"/>
        </w:rPr>
        <w:t>по осуществлению работ и услуг по надлежащему содержанию и ремонту общего имущества в Многоквартирном доме.</w:t>
      </w:r>
      <w:r w:rsidRPr="00602151">
        <w:rPr>
          <w:sz w:val="24"/>
          <w:szCs w:val="24"/>
        </w:rPr>
        <w:t xml:space="preserve">, начиная с даты </w:t>
      </w:r>
      <w:r w:rsidR="00C66F02" w:rsidRPr="00602151">
        <w:rPr>
          <w:sz w:val="24"/>
          <w:szCs w:val="24"/>
        </w:rPr>
        <w:t xml:space="preserve">заключения настоящего Договора </w:t>
      </w:r>
      <w:r w:rsidRPr="00602151">
        <w:rPr>
          <w:sz w:val="24"/>
          <w:szCs w:val="24"/>
        </w:rPr>
        <w:t>в соответствии с условиями настоящего Договора и действующим законодательством Российской Федерации с наибольшей выгодой в интересах Собственника в соответствии с целями, указанными в пункте 2.</w:t>
      </w:r>
      <w:r w:rsidR="004120B5">
        <w:rPr>
          <w:sz w:val="24"/>
          <w:szCs w:val="24"/>
        </w:rPr>
        <w:t>2</w:t>
      </w:r>
      <w:r w:rsidRPr="00602151">
        <w:rPr>
          <w:sz w:val="24"/>
          <w:szCs w:val="24"/>
        </w:rPr>
        <w:t xml:space="preserve"> настоящего Договора.</w:t>
      </w:r>
    </w:p>
    <w:p w14:paraId="590489B7" w14:textId="77777777" w:rsidR="00121479" w:rsidRPr="00602151" w:rsidRDefault="00997068" w:rsidP="009379FA">
      <w:pPr>
        <w:pStyle w:val="21"/>
        <w:numPr>
          <w:ilvl w:val="2"/>
          <w:numId w:val="15"/>
        </w:numPr>
        <w:shd w:val="clear" w:color="auto" w:fill="auto"/>
        <w:tabs>
          <w:tab w:val="left" w:pos="1114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Оказывать услуги и выполнять работы по содержанию и ремонту общего имущества в многоквартирном доме в соответствии с Перечнем в необходимом объеме, безопасными для жизни, здоровья потребителей и не причиняющими вреда их</w:t>
      </w:r>
      <w:r w:rsidR="00795759" w:rsidRPr="00602151">
        <w:rPr>
          <w:sz w:val="24"/>
          <w:szCs w:val="24"/>
        </w:rPr>
        <w:t xml:space="preserve"> </w:t>
      </w:r>
      <w:r w:rsidRPr="00602151">
        <w:rPr>
          <w:sz w:val="24"/>
          <w:szCs w:val="24"/>
        </w:rPr>
        <w:t>имуществу способами в соответствии с перечнем и периодичностью, указанными в п</w:t>
      </w:r>
      <w:r w:rsidRPr="00602151">
        <w:rPr>
          <w:rStyle w:val="22"/>
          <w:sz w:val="24"/>
          <w:szCs w:val="24"/>
        </w:rPr>
        <w:t>риложениях</w:t>
      </w:r>
      <w:r w:rsidRPr="00602151">
        <w:rPr>
          <w:sz w:val="24"/>
          <w:szCs w:val="24"/>
        </w:rPr>
        <w:t xml:space="preserve"> к настоящему Договору, а так же в границах эксплуатационной ответственности. </w:t>
      </w:r>
    </w:p>
    <w:p w14:paraId="1E241D61" w14:textId="77777777" w:rsidR="00121479" w:rsidRPr="00602151" w:rsidRDefault="00997068" w:rsidP="009379FA">
      <w:pPr>
        <w:pStyle w:val="21"/>
        <w:numPr>
          <w:ilvl w:val="2"/>
          <w:numId w:val="15"/>
        </w:numPr>
        <w:shd w:val="clear" w:color="auto" w:fill="auto"/>
        <w:tabs>
          <w:tab w:val="left" w:pos="1251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Устранить все выявленные недостатки за свой счет или осуществить перерасчет в установленном порядке в случае оказания услуг и выполнения работ по содержанию и ремонту общего имущества в многоквартирном доме ненадлежащего качества.</w:t>
      </w:r>
    </w:p>
    <w:p w14:paraId="6A87DB4B" w14:textId="77777777" w:rsidR="00121479" w:rsidRPr="00602151" w:rsidRDefault="00997068" w:rsidP="009379FA">
      <w:pPr>
        <w:pStyle w:val="21"/>
        <w:numPr>
          <w:ilvl w:val="2"/>
          <w:numId w:val="15"/>
        </w:numPr>
        <w:shd w:val="clear" w:color="auto" w:fill="auto"/>
        <w:tabs>
          <w:tab w:val="left" w:pos="1309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Заключать договоры на обслуживание и ремонт общего имущества с исполнителями, подрядчиками.</w:t>
      </w:r>
    </w:p>
    <w:p w14:paraId="78F4A9E7" w14:textId="77777777" w:rsidR="00121479" w:rsidRPr="00602151" w:rsidRDefault="00997068" w:rsidP="009379FA">
      <w:pPr>
        <w:pStyle w:val="21"/>
        <w:numPr>
          <w:ilvl w:val="2"/>
          <w:numId w:val="15"/>
        </w:numPr>
        <w:shd w:val="clear" w:color="auto" w:fill="auto"/>
        <w:tabs>
          <w:tab w:val="left" w:pos="1239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Обеспечить начисления и прием от </w:t>
      </w:r>
      <w:r w:rsidR="00795759" w:rsidRPr="00602151">
        <w:rPr>
          <w:sz w:val="24"/>
          <w:szCs w:val="24"/>
        </w:rPr>
        <w:t>Потребителя</w:t>
      </w:r>
      <w:r w:rsidRPr="00602151">
        <w:rPr>
          <w:sz w:val="24"/>
          <w:szCs w:val="24"/>
        </w:rPr>
        <w:t xml:space="preserve"> платы за содержание, текущий ремонт общего имущества</w:t>
      </w:r>
      <w:r w:rsidR="000D3D2B" w:rsidRPr="00602151">
        <w:rPr>
          <w:sz w:val="24"/>
          <w:szCs w:val="24"/>
        </w:rPr>
        <w:t xml:space="preserve"> многоквартирного дома</w:t>
      </w:r>
      <w:r w:rsidRPr="00602151">
        <w:rPr>
          <w:sz w:val="24"/>
          <w:szCs w:val="24"/>
        </w:rPr>
        <w:t>.</w:t>
      </w:r>
    </w:p>
    <w:p w14:paraId="5D270511" w14:textId="77777777" w:rsidR="00121479" w:rsidRPr="00602151" w:rsidRDefault="00997068" w:rsidP="009379FA">
      <w:pPr>
        <w:pStyle w:val="21"/>
        <w:numPr>
          <w:ilvl w:val="2"/>
          <w:numId w:val="15"/>
        </w:numPr>
        <w:shd w:val="clear" w:color="auto" w:fill="auto"/>
        <w:tabs>
          <w:tab w:val="left" w:pos="1258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Организовать круглосуточное аварийно-диспетчерское обслуживание общего имущества Многоквартирного дома, устранять аварии, а также принимать круглосуточно и выполнять заявки </w:t>
      </w:r>
      <w:r w:rsidR="00795759" w:rsidRPr="00602151">
        <w:rPr>
          <w:sz w:val="24"/>
          <w:szCs w:val="24"/>
        </w:rPr>
        <w:t>Потребителя</w:t>
      </w:r>
      <w:r w:rsidRPr="00602151">
        <w:rPr>
          <w:sz w:val="24"/>
          <w:szCs w:val="24"/>
        </w:rPr>
        <w:t xml:space="preserve"> либо иных лиц, являющихся пользователями принадлежащих </w:t>
      </w:r>
      <w:r w:rsidR="00795759" w:rsidRPr="00602151">
        <w:rPr>
          <w:sz w:val="24"/>
          <w:szCs w:val="24"/>
        </w:rPr>
        <w:t>Потребителю</w:t>
      </w:r>
      <w:r w:rsidRPr="00602151">
        <w:rPr>
          <w:sz w:val="24"/>
          <w:szCs w:val="24"/>
        </w:rPr>
        <w:t xml:space="preserve"> помещений, в сроки, установленные законодательством и настоящим договором.</w:t>
      </w:r>
    </w:p>
    <w:p w14:paraId="3CFA4AA6" w14:textId="77777777" w:rsidR="00121479" w:rsidRPr="00602151" w:rsidRDefault="00997068" w:rsidP="009379FA">
      <w:pPr>
        <w:pStyle w:val="21"/>
        <w:numPr>
          <w:ilvl w:val="2"/>
          <w:numId w:val="15"/>
        </w:numPr>
        <w:shd w:val="clear" w:color="auto" w:fill="auto"/>
        <w:tabs>
          <w:tab w:val="left" w:pos="1268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lastRenderedPageBreak/>
        <w:t>Организовать проведение работ по устранению причин аварийных ситуаций, которые могут привести к угрозе жизни, здоровью граждан, а также к порче их имущества, таких, как залив, засор стояка канализации, отключение электричества и других, подлежащих экстренному устранению</w:t>
      </w:r>
    </w:p>
    <w:p w14:paraId="690E843D" w14:textId="77777777" w:rsidR="00121479" w:rsidRPr="00602151" w:rsidRDefault="00997068" w:rsidP="009379FA">
      <w:pPr>
        <w:pStyle w:val="21"/>
        <w:numPr>
          <w:ilvl w:val="2"/>
          <w:numId w:val="15"/>
        </w:numPr>
        <w:shd w:val="clear" w:color="auto" w:fill="auto"/>
        <w:tabs>
          <w:tab w:val="left" w:pos="1345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Рассматривать предложения, заявления и жалобы от </w:t>
      </w:r>
      <w:r w:rsidR="00795759" w:rsidRPr="00602151">
        <w:rPr>
          <w:sz w:val="24"/>
          <w:szCs w:val="24"/>
        </w:rPr>
        <w:t>Потребителя</w:t>
      </w:r>
      <w:r w:rsidRPr="00602151">
        <w:rPr>
          <w:sz w:val="24"/>
          <w:szCs w:val="24"/>
        </w:rPr>
        <w:t xml:space="preserve"> и лиц </w:t>
      </w:r>
      <w:r w:rsidR="00795759" w:rsidRPr="00602151">
        <w:rPr>
          <w:sz w:val="24"/>
          <w:szCs w:val="24"/>
        </w:rPr>
        <w:t>пользующихся его Помещением (</w:t>
      </w:r>
      <w:proofErr w:type="spellStart"/>
      <w:r w:rsidR="00795759" w:rsidRPr="00602151">
        <w:rPr>
          <w:sz w:val="24"/>
          <w:szCs w:val="24"/>
        </w:rPr>
        <w:t>ями</w:t>
      </w:r>
      <w:proofErr w:type="spellEnd"/>
      <w:r w:rsidRPr="00602151">
        <w:rPr>
          <w:sz w:val="24"/>
          <w:szCs w:val="24"/>
        </w:rPr>
        <w:t>) в Многоквартирном доме, вести их учет, принимать меры, необходимые для устранения указанных в них недостатков в установленные сроки в порядке, установленном Федеральным законом от 02.05.2006 № 59-ФЗ «О порядке рассмотрения обращений граждан Российской Федерации, вести учет устранения указанных недостатков.</w:t>
      </w:r>
    </w:p>
    <w:p w14:paraId="6CF4125E" w14:textId="77777777" w:rsidR="00121479" w:rsidRPr="00602151" w:rsidRDefault="00997068" w:rsidP="009379FA">
      <w:pPr>
        <w:pStyle w:val="21"/>
        <w:numPr>
          <w:ilvl w:val="2"/>
          <w:numId w:val="15"/>
        </w:numPr>
        <w:shd w:val="clear" w:color="auto" w:fill="auto"/>
        <w:tabs>
          <w:tab w:val="left" w:pos="1350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Информировать </w:t>
      </w:r>
      <w:r w:rsidR="00795759" w:rsidRPr="00602151">
        <w:rPr>
          <w:sz w:val="24"/>
          <w:szCs w:val="24"/>
        </w:rPr>
        <w:t>Потребителя</w:t>
      </w:r>
      <w:r w:rsidRPr="00602151">
        <w:rPr>
          <w:sz w:val="24"/>
          <w:szCs w:val="24"/>
        </w:rPr>
        <w:t xml:space="preserve"> и пользующихся его Помещением(</w:t>
      </w:r>
      <w:proofErr w:type="spellStart"/>
      <w:r w:rsidRPr="00602151">
        <w:rPr>
          <w:sz w:val="24"/>
          <w:szCs w:val="24"/>
        </w:rPr>
        <w:t>ями</w:t>
      </w:r>
      <w:proofErr w:type="spellEnd"/>
      <w:r w:rsidRPr="00602151">
        <w:rPr>
          <w:sz w:val="24"/>
          <w:szCs w:val="24"/>
        </w:rPr>
        <w:t>) в Многоквартирном доме лиц о плановых перерывах предоставления коммунальных услуг не позднее, чем за 10 рабочих дней до начала перерыва, о причинах и предполагаемой продолжительности непредвиденных перерывов в предоставлении коммунальных услуг, продолжительности представления коммунальных услуг качества ниже, предусмотренного Правилами предоставления коммунальных услуг гражданам и настоящим Договором, в течение одних суток с момента обнаружения недостатков путем размещения соответствующей информации на информационных стендах дома, а в случае их личного обращения, немедленно.</w:t>
      </w:r>
    </w:p>
    <w:p w14:paraId="6A7183CD" w14:textId="3B2AEF26" w:rsidR="00121479" w:rsidRPr="00602151" w:rsidRDefault="00997068" w:rsidP="009379FA">
      <w:pPr>
        <w:pStyle w:val="21"/>
        <w:numPr>
          <w:ilvl w:val="2"/>
          <w:numId w:val="15"/>
        </w:numPr>
        <w:shd w:val="clear" w:color="auto" w:fill="auto"/>
        <w:tabs>
          <w:tab w:val="left" w:pos="1354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Выдавать </w:t>
      </w:r>
      <w:r w:rsidR="00795759" w:rsidRPr="00602151">
        <w:rPr>
          <w:sz w:val="24"/>
          <w:szCs w:val="24"/>
        </w:rPr>
        <w:t>Потребителю</w:t>
      </w:r>
      <w:r w:rsidRPr="00602151">
        <w:rPr>
          <w:sz w:val="24"/>
          <w:szCs w:val="24"/>
        </w:rPr>
        <w:t xml:space="preserve"> платежные документы не позднее </w:t>
      </w:r>
      <w:r w:rsidR="004120B5">
        <w:rPr>
          <w:sz w:val="24"/>
          <w:szCs w:val="24"/>
        </w:rPr>
        <w:t>10</w:t>
      </w:r>
      <w:r w:rsidRPr="00602151">
        <w:rPr>
          <w:sz w:val="24"/>
          <w:szCs w:val="24"/>
        </w:rPr>
        <w:t xml:space="preserve"> числа месяца следующего за расчетным. По требованию </w:t>
      </w:r>
      <w:r w:rsidR="00795759" w:rsidRPr="00602151">
        <w:rPr>
          <w:sz w:val="24"/>
          <w:szCs w:val="24"/>
        </w:rPr>
        <w:t>Потребителю</w:t>
      </w:r>
      <w:r w:rsidRPr="00602151">
        <w:rPr>
          <w:sz w:val="24"/>
          <w:szCs w:val="24"/>
        </w:rPr>
        <w:t xml:space="preserve"> выставлять платежные документы на предварительное внесение оплаты за содержание и ремонт жилых помещений до первого числа текущего месяца</w:t>
      </w:r>
      <w:r w:rsidR="000D3D2B" w:rsidRPr="00602151">
        <w:rPr>
          <w:sz w:val="24"/>
          <w:szCs w:val="24"/>
        </w:rPr>
        <w:t>.</w:t>
      </w:r>
    </w:p>
    <w:p w14:paraId="1FDA3FCB" w14:textId="77777777" w:rsidR="00121479" w:rsidRPr="00602151" w:rsidRDefault="00997068" w:rsidP="009379FA">
      <w:pPr>
        <w:pStyle w:val="21"/>
        <w:numPr>
          <w:ilvl w:val="2"/>
          <w:numId w:val="15"/>
        </w:numPr>
        <w:shd w:val="clear" w:color="auto" w:fill="auto"/>
        <w:tabs>
          <w:tab w:val="left" w:pos="1354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Обеспечить </w:t>
      </w:r>
      <w:r w:rsidR="00795759" w:rsidRPr="00602151">
        <w:rPr>
          <w:sz w:val="24"/>
          <w:szCs w:val="24"/>
        </w:rPr>
        <w:t>Потребителя</w:t>
      </w:r>
      <w:r w:rsidRPr="00602151">
        <w:rPr>
          <w:sz w:val="24"/>
          <w:szCs w:val="24"/>
        </w:rPr>
        <w:t xml:space="preserve"> и лиц, пользующихся его Помещением(</w:t>
      </w:r>
      <w:proofErr w:type="spellStart"/>
      <w:r w:rsidRPr="00602151">
        <w:rPr>
          <w:sz w:val="24"/>
          <w:szCs w:val="24"/>
        </w:rPr>
        <w:t>ями</w:t>
      </w:r>
      <w:proofErr w:type="spellEnd"/>
      <w:r w:rsidRPr="00602151">
        <w:rPr>
          <w:sz w:val="24"/>
          <w:szCs w:val="24"/>
        </w:rPr>
        <w:t>) в Многоквартирном доме, информацией о телефонах аварийных служб путем их указания на платежных документах и размещения объявлений в подъездах Многоквартирного дома.</w:t>
      </w:r>
    </w:p>
    <w:p w14:paraId="12CE0CF1" w14:textId="77777777" w:rsidR="00121479" w:rsidRPr="00602151" w:rsidRDefault="00997068" w:rsidP="009379FA">
      <w:pPr>
        <w:pStyle w:val="21"/>
        <w:numPr>
          <w:ilvl w:val="2"/>
          <w:numId w:val="15"/>
        </w:numPr>
        <w:shd w:val="clear" w:color="auto" w:fill="auto"/>
        <w:tabs>
          <w:tab w:val="left" w:pos="1340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Принимать участие в приемке на коммерческий учет индивидуальных приборов учета коммунальных услуг с составлением соответствующего акта и фиксацией начальных показаний приборов учета.</w:t>
      </w:r>
    </w:p>
    <w:p w14:paraId="05D323E4" w14:textId="77777777" w:rsidR="00121479" w:rsidRPr="00602151" w:rsidRDefault="00997068" w:rsidP="009379FA">
      <w:pPr>
        <w:pStyle w:val="21"/>
        <w:numPr>
          <w:ilvl w:val="2"/>
          <w:numId w:val="15"/>
        </w:numPr>
        <w:shd w:val="clear" w:color="auto" w:fill="auto"/>
        <w:tabs>
          <w:tab w:val="left" w:pos="1350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Не позднее трех дней до проведения работ внутри Помещения</w:t>
      </w:r>
      <w:r w:rsidR="001F1D5F" w:rsidRPr="00602151">
        <w:rPr>
          <w:sz w:val="24"/>
          <w:szCs w:val="24"/>
        </w:rPr>
        <w:t xml:space="preserve"> </w:t>
      </w:r>
      <w:r w:rsidRPr="00602151">
        <w:rPr>
          <w:sz w:val="24"/>
          <w:szCs w:val="24"/>
        </w:rPr>
        <w:t>(</w:t>
      </w:r>
      <w:proofErr w:type="spellStart"/>
      <w:r w:rsidR="001F1D5F" w:rsidRPr="00602151">
        <w:rPr>
          <w:sz w:val="24"/>
          <w:szCs w:val="24"/>
        </w:rPr>
        <w:t>и</w:t>
      </w:r>
      <w:r w:rsidRPr="00602151">
        <w:rPr>
          <w:sz w:val="24"/>
          <w:szCs w:val="24"/>
        </w:rPr>
        <w:t>й</w:t>
      </w:r>
      <w:proofErr w:type="spellEnd"/>
      <w:r w:rsidRPr="00602151">
        <w:rPr>
          <w:sz w:val="24"/>
          <w:szCs w:val="24"/>
        </w:rPr>
        <w:t xml:space="preserve">) </w:t>
      </w:r>
      <w:r w:rsidR="001F1D5F" w:rsidRPr="00602151">
        <w:rPr>
          <w:sz w:val="24"/>
          <w:szCs w:val="24"/>
        </w:rPr>
        <w:t>Потребителю</w:t>
      </w:r>
      <w:r w:rsidRPr="00602151">
        <w:rPr>
          <w:sz w:val="24"/>
          <w:szCs w:val="24"/>
        </w:rPr>
        <w:t xml:space="preserve"> согласовать с ним, а в случае его отсутствия с лицами, пользующимися его Помещением(</w:t>
      </w:r>
      <w:proofErr w:type="spellStart"/>
      <w:r w:rsidRPr="00602151">
        <w:rPr>
          <w:sz w:val="24"/>
          <w:szCs w:val="24"/>
        </w:rPr>
        <w:t>ями</w:t>
      </w:r>
      <w:proofErr w:type="spellEnd"/>
      <w:r w:rsidRPr="00602151">
        <w:rPr>
          <w:sz w:val="24"/>
          <w:szCs w:val="24"/>
        </w:rPr>
        <w:t xml:space="preserve">) в Многоквартирном доме время доступа в </w:t>
      </w:r>
      <w:proofErr w:type="spellStart"/>
      <w:r w:rsidRPr="00602151">
        <w:rPr>
          <w:sz w:val="24"/>
          <w:szCs w:val="24"/>
        </w:rPr>
        <w:t>Помешение</w:t>
      </w:r>
      <w:proofErr w:type="spellEnd"/>
      <w:r w:rsidRPr="00602151">
        <w:rPr>
          <w:sz w:val="24"/>
          <w:szCs w:val="24"/>
        </w:rPr>
        <w:t xml:space="preserve">(я), а при невозможности согласования направить </w:t>
      </w:r>
      <w:r w:rsidR="001F1D5F" w:rsidRPr="00602151">
        <w:rPr>
          <w:sz w:val="24"/>
          <w:szCs w:val="24"/>
        </w:rPr>
        <w:t>Потребителю</w:t>
      </w:r>
      <w:r w:rsidRPr="00602151">
        <w:rPr>
          <w:sz w:val="24"/>
          <w:szCs w:val="24"/>
        </w:rPr>
        <w:t xml:space="preserve"> письменное уведомление о необходимости проведения работ внутри Помещения(й).</w:t>
      </w:r>
    </w:p>
    <w:p w14:paraId="101486FF" w14:textId="77777777" w:rsidR="00121479" w:rsidRPr="00602151" w:rsidRDefault="00997068" w:rsidP="009379FA">
      <w:pPr>
        <w:pStyle w:val="21"/>
        <w:numPr>
          <w:ilvl w:val="2"/>
          <w:numId w:val="15"/>
        </w:numPr>
        <w:shd w:val="clear" w:color="auto" w:fill="auto"/>
        <w:tabs>
          <w:tab w:val="left" w:pos="1330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На основании заявки </w:t>
      </w:r>
      <w:r w:rsidR="001F1D5F" w:rsidRPr="00602151">
        <w:rPr>
          <w:sz w:val="24"/>
          <w:szCs w:val="24"/>
        </w:rPr>
        <w:t>Потребителю</w:t>
      </w:r>
      <w:r w:rsidRPr="00602151">
        <w:rPr>
          <w:sz w:val="24"/>
          <w:szCs w:val="24"/>
        </w:rPr>
        <w:t xml:space="preserve"> или лиц, пользующихся его Помещением(</w:t>
      </w:r>
      <w:proofErr w:type="spellStart"/>
      <w:r w:rsidRPr="00602151">
        <w:rPr>
          <w:sz w:val="24"/>
          <w:szCs w:val="24"/>
        </w:rPr>
        <w:t>ями</w:t>
      </w:r>
      <w:proofErr w:type="spellEnd"/>
      <w:r w:rsidRPr="00602151">
        <w:rPr>
          <w:sz w:val="24"/>
          <w:szCs w:val="24"/>
        </w:rPr>
        <w:t>) в Многоквартирном доме, направлять своего представителя для составления акта нанесения ущерба общему имуществу собственников помещении в Многоквартирном доме или Помещению(ям) Собственника.</w:t>
      </w:r>
    </w:p>
    <w:p w14:paraId="7E8B9BB5" w14:textId="77777777" w:rsidR="00121479" w:rsidRPr="00602151" w:rsidRDefault="00997068" w:rsidP="009379FA">
      <w:pPr>
        <w:pStyle w:val="21"/>
        <w:numPr>
          <w:ilvl w:val="2"/>
          <w:numId w:val="15"/>
        </w:numPr>
        <w:shd w:val="clear" w:color="auto" w:fill="auto"/>
        <w:tabs>
          <w:tab w:val="left" w:pos="1378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Обеспечить конфиденциальность персональных данных собственника помещения и безопасности этих данных при их обработке. В случае поручения обработки персональных данных по договору другому лицу, </w:t>
      </w:r>
      <w:r w:rsidR="00340143" w:rsidRPr="00602151">
        <w:rPr>
          <w:sz w:val="24"/>
          <w:szCs w:val="24"/>
        </w:rPr>
        <w:t>Исполнитель обязан</w:t>
      </w:r>
      <w:r w:rsidRPr="00602151">
        <w:rPr>
          <w:sz w:val="24"/>
          <w:szCs w:val="24"/>
        </w:rPr>
        <w:t xml:space="preserve"> включить в такой договор в качестве существенного условия обязанность обеспечения указанным лицом конфиденциальности персональных данных при их обработке.</w:t>
      </w:r>
    </w:p>
    <w:p w14:paraId="4CE15C00" w14:textId="77777777" w:rsidR="00121479" w:rsidRPr="00602151" w:rsidRDefault="001F1D5F" w:rsidP="009379FA">
      <w:pPr>
        <w:pStyle w:val="21"/>
        <w:numPr>
          <w:ilvl w:val="1"/>
          <w:numId w:val="15"/>
        </w:numPr>
        <w:shd w:val="clear" w:color="auto" w:fill="auto"/>
        <w:tabs>
          <w:tab w:val="left" w:pos="1174"/>
        </w:tabs>
        <w:spacing w:before="100" w:beforeAutospacing="1" w:line="240" w:lineRule="atLeast"/>
        <w:ind w:left="0" w:firstLine="851"/>
        <w:contextualSpacing/>
        <w:rPr>
          <w:b/>
          <w:sz w:val="24"/>
          <w:szCs w:val="24"/>
        </w:rPr>
      </w:pPr>
      <w:r w:rsidRPr="00602151">
        <w:rPr>
          <w:b/>
          <w:sz w:val="24"/>
          <w:szCs w:val="24"/>
        </w:rPr>
        <w:t>Исполнитель</w:t>
      </w:r>
      <w:r w:rsidR="00997068" w:rsidRPr="00602151">
        <w:rPr>
          <w:b/>
          <w:sz w:val="24"/>
          <w:szCs w:val="24"/>
        </w:rPr>
        <w:t xml:space="preserve"> вправе:</w:t>
      </w:r>
    </w:p>
    <w:p w14:paraId="7C933F8B" w14:textId="77777777" w:rsidR="00121479" w:rsidRPr="00602151" w:rsidRDefault="00997068" w:rsidP="009379FA">
      <w:pPr>
        <w:pStyle w:val="21"/>
        <w:numPr>
          <w:ilvl w:val="2"/>
          <w:numId w:val="15"/>
        </w:numPr>
        <w:shd w:val="clear" w:color="auto" w:fill="auto"/>
        <w:tabs>
          <w:tab w:val="left" w:pos="1143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Самостоятельно определить очередность, сроки и способ выполнения работ и оказания услуг, необходимых по содержанию и ремонту общего имущества, в зависимости от фактического состояния общего имущества, объема поступивших средств </w:t>
      </w:r>
      <w:r w:rsidR="001F1D5F" w:rsidRPr="00602151">
        <w:rPr>
          <w:sz w:val="24"/>
          <w:szCs w:val="24"/>
        </w:rPr>
        <w:t>Потребителей</w:t>
      </w:r>
      <w:r w:rsidRPr="00602151">
        <w:rPr>
          <w:sz w:val="24"/>
          <w:szCs w:val="24"/>
        </w:rPr>
        <w:t xml:space="preserve"> и ее производственных возможностей, а также привлекать сторонние организации, имеющие необходимые навыки, оборудование, лицензии и разрешительные документы, к выполнению работ по содержанию и ремонту общего имущества многоквартирного дома.</w:t>
      </w:r>
    </w:p>
    <w:p w14:paraId="37F9A5A4" w14:textId="77777777" w:rsidR="00121479" w:rsidRPr="00602151" w:rsidRDefault="00997068" w:rsidP="009379FA">
      <w:pPr>
        <w:pStyle w:val="21"/>
        <w:numPr>
          <w:ilvl w:val="2"/>
          <w:numId w:val="15"/>
        </w:numPr>
        <w:shd w:val="clear" w:color="auto" w:fill="auto"/>
        <w:tabs>
          <w:tab w:val="left" w:pos="1251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В установленном законодательными и нормативными актами порядке взыскивать с виновных сумму неплатежей и ущерба, нанесенного несвоевременной и (или) неполной оплатой.</w:t>
      </w:r>
    </w:p>
    <w:p w14:paraId="7F545F03" w14:textId="68642133" w:rsidR="00121479" w:rsidRPr="00602151" w:rsidRDefault="00997068" w:rsidP="009379FA">
      <w:pPr>
        <w:pStyle w:val="21"/>
        <w:numPr>
          <w:ilvl w:val="2"/>
          <w:numId w:val="15"/>
        </w:numPr>
        <w:shd w:val="clear" w:color="auto" w:fill="auto"/>
        <w:tabs>
          <w:tab w:val="left" w:pos="1225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Выполнять работы и оказывать услуги, не предусмотренные в составе перечней работ и услуг, если необходимость их проведения вызвана необходимостью устранения угрозы жизни и здоровья, проживающих в многоквартирном доме, устранением последствий аварий или угрозы наступления ущерба общему имуществу Собственников, а так же в связи с предписанием надзорного (контрольного) органа (ГЖИ, ГПИ, Роспотребнадзора </w:t>
      </w:r>
      <w:r w:rsidR="00340143" w:rsidRPr="00602151">
        <w:rPr>
          <w:sz w:val="24"/>
          <w:szCs w:val="24"/>
        </w:rPr>
        <w:t>и др.). Выполнение таких работ и</w:t>
      </w:r>
      <w:r w:rsidRPr="00602151">
        <w:rPr>
          <w:sz w:val="24"/>
          <w:szCs w:val="24"/>
        </w:rPr>
        <w:t xml:space="preserve"> услуг осуществляется за счет средств, поступивших от оплаты работ и услуг по содержанию и ремонту </w:t>
      </w:r>
      <w:r w:rsidRPr="00602151">
        <w:rPr>
          <w:sz w:val="24"/>
          <w:szCs w:val="24"/>
        </w:rPr>
        <w:lastRenderedPageBreak/>
        <w:t xml:space="preserve">общего имущества. В случае недостаточности этих средств оплата произведенных работ и услуг производится дополнительно </w:t>
      </w:r>
      <w:r w:rsidR="001F1D5F" w:rsidRPr="00602151">
        <w:rPr>
          <w:sz w:val="24"/>
          <w:szCs w:val="24"/>
        </w:rPr>
        <w:t>Потребителя</w:t>
      </w:r>
      <w:r w:rsidRPr="00602151">
        <w:rPr>
          <w:sz w:val="24"/>
          <w:szCs w:val="24"/>
        </w:rPr>
        <w:t xml:space="preserve">ми </w:t>
      </w:r>
      <w:r w:rsidR="000F242C" w:rsidRPr="00602151">
        <w:rPr>
          <w:sz w:val="24"/>
          <w:szCs w:val="24"/>
        </w:rPr>
        <w:t>на основании платежных документов,</w:t>
      </w:r>
      <w:r w:rsidRPr="00602151">
        <w:rPr>
          <w:sz w:val="24"/>
          <w:szCs w:val="24"/>
        </w:rPr>
        <w:t xml:space="preserve"> выставляемых исполнителем.</w:t>
      </w:r>
    </w:p>
    <w:p w14:paraId="62CDFF82" w14:textId="77777777" w:rsidR="00121479" w:rsidRPr="00602151" w:rsidRDefault="00997068" w:rsidP="009379FA">
      <w:pPr>
        <w:pStyle w:val="21"/>
        <w:numPr>
          <w:ilvl w:val="2"/>
          <w:numId w:val="15"/>
        </w:numPr>
        <w:shd w:val="clear" w:color="auto" w:fill="auto"/>
        <w:tabs>
          <w:tab w:val="left" w:pos="1297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При выявлении факта проживания в квартире </w:t>
      </w:r>
      <w:r w:rsidR="001F1D5F" w:rsidRPr="00602151">
        <w:rPr>
          <w:sz w:val="24"/>
          <w:szCs w:val="24"/>
        </w:rPr>
        <w:t>Потребителя</w:t>
      </w:r>
      <w:r w:rsidRPr="00602151">
        <w:rPr>
          <w:sz w:val="24"/>
          <w:szCs w:val="24"/>
        </w:rPr>
        <w:t xml:space="preserve"> лиц, не зарегистрированных в ус</w:t>
      </w:r>
      <w:r w:rsidR="001F1D5F" w:rsidRPr="00602151">
        <w:rPr>
          <w:sz w:val="24"/>
          <w:szCs w:val="24"/>
        </w:rPr>
        <w:t>тановленном порядке, и невнесени</w:t>
      </w:r>
      <w:r w:rsidRPr="00602151">
        <w:rPr>
          <w:sz w:val="24"/>
          <w:szCs w:val="24"/>
        </w:rPr>
        <w:t xml:space="preserve">я за них платы по договору, </w:t>
      </w:r>
      <w:r w:rsidR="001F1D5F" w:rsidRPr="00602151">
        <w:rPr>
          <w:sz w:val="24"/>
          <w:szCs w:val="24"/>
        </w:rPr>
        <w:t>Исполнитель</w:t>
      </w:r>
      <w:r w:rsidRPr="00602151">
        <w:rPr>
          <w:sz w:val="24"/>
          <w:szCs w:val="24"/>
        </w:rPr>
        <w:t xml:space="preserve"> после соответствую</w:t>
      </w:r>
      <w:r w:rsidR="001F1D5F" w:rsidRPr="00602151">
        <w:rPr>
          <w:sz w:val="24"/>
          <w:szCs w:val="24"/>
        </w:rPr>
        <w:t>щей проверки, составления акта и</w:t>
      </w:r>
      <w:r w:rsidRPr="00602151">
        <w:rPr>
          <w:sz w:val="24"/>
          <w:szCs w:val="24"/>
        </w:rPr>
        <w:t xml:space="preserve"> предупреждения </w:t>
      </w:r>
      <w:r w:rsidR="001F1D5F" w:rsidRPr="00602151">
        <w:rPr>
          <w:sz w:val="24"/>
          <w:szCs w:val="24"/>
        </w:rPr>
        <w:t>Потребителя</w:t>
      </w:r>
      <w:r w:rsidRPr="00602151">
        <w:rPr>
          <w:sz w:val="24"/>
          <w:szCs w:val="24"/>
        </w:rPr>
        <w:t xml:space="preserve">, вправе произвести расчет по количеству проживающих. При этом количество проживающих принимается равным фактически установленному </w:t>
      </w:r>
      <w:r w:rsidR="001F1D5F" w:rsidRPr="00602151">
        <w:rPr>
          <w:sz w:val="24"/>
          <w:szCs w:val="24"/>
        </w:rPr>
        <w:t>Исполнителем</w:t>
      </w:r>
      <w:r w:rsidRPr="00602151">
        <w:rPr>
          <w:sz w:val="24"/>
          <w:szCs w:val="24"/>
        </w:rPr>
        <w:t xml:space="preserve"> с момента последнего освидетельствования на количество проживающих, в случае не проведения такого освидетельствования - с момента заключения настоящего договора</w:t>
      </w:r>
    </w:p>
    <w:p w14:paraId="13CFFD2A" w14:textId="77777777" w:rsidR="00121479" w:rsidRPr="00602151" w:rsidRDefault="00997068" w:rsidP="009379FA">
      <w:pPr>
        <w:pStyle w:val="21"/>
        <w:numPr>
          <w:ilvl w:val="2"/>
          <w:numId w:val="15"/>
        </w:numPr>
        <w:shd w:val="clear" w:color="auto" w:fill="auto"/>
        <w:tabs>
          <w:tab w:val="left" w:pos="1138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Требовать доступа в жилое или нежилое помещение </w:t>
      </w:r>
      <w:r w:rsidR="001F1D5F" w:rsidRPr="00602151">
        <w:rPr>
          <w:sz w:val="24"/>
          <w:szCs w:val="24"/>
        </w:rPr>
        <w:t>Потребителя</w:t>
      </w:r>
      <w:r w:rsidRPr="00602151">
        <w:rPr>
          <w:sz w:val="24"/>
          <w:szCs w:val="24"/>
        </w:rPr>
        <w:t xml:space="preserve"> в заранее согласованные с ним сроки для проведения работ, осмотра инженерного оборудования и конструктивных элементов помещения, снятия показаний приборов учета, а также для ликвидации аварий (в любое время) и проведения ремонтных работ.</w:t>
      </w:r>
    </w:p>
    <w:p w14:paraId="2D2FED0E" w14:textId="77777777" w:rsidR="00121479" w:rsidRPr="00602151" w:rsidRDefault="00997068" w:rsidP="009379FA">
      <w:pPr>
        <w:pStyle w:val="21"/>
        <w:numPr>
          <w:ilvl w:val="2"/>
          <w:numId w:val="15"/>
        </w:numPr>
        <w:shd w:val="clear" w:color="auto" w:fill="auto"/>
        <w:tabs>
          <w:tab w:val="left" w:pos="1304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Осуществлять функции по сбору платежей на счета </w:t>
      </w:r>
      <w:r w:rsidR="001F1D5F" w:rsidRPr="00602151">
        <w:rPr>
          <w:sz w:val="24"/>
          <w:szCs w:val="24"/>
        </w:rPr>
        <w:t>Исполнителя</w:t>
      </w:r>
      <w:r w:rsidRPr="00602151">
        <w:rPr>
          <w:sz w:val="24"/>
          <w:szCs w:val="24"/>
        </w:rPr>
        <w:t xml:space="preserve"> и в кассу </w:t>
      </w:r>
      <w:r w:rsidR="001F1D5F" w:rsidRPr="00602151">
        <w:rPr>
          <w:sz w:val="24"/>
          <w:szCs w:val="24"/>
        </w:rPr>
        <w:t>Исполнителя</w:t>
      </w:r>
      <w:r w:rsidRPr="00602151">
        <w:rPr>
          <w:sz w:val="24"/>
          <w:szCs w:val="24"/>
        </w:rPr>
        <w:t>.</w:t>
      </w:r>
    </w:p>
    <w:p w14:paraId="22A5FFCA" w14:textId="77777777" w:rsidR="00121479" w:rsidRPr="00602151" w:rsidRDefault="00997068" w:rsidP="009379FA">
      <w:pPr>
        <w:pStyle w:val="21"/>
        <w:numPr>
          <w:ilvl w:val="2"/>
          <w:numId w:val="15"/>
        </w:numPr>
        <w:shd w:val="clear" w:color="auto" w:fill="auto"/>
        <w:tabs>
          <w:tab w:val="left" w:pos="1234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Вскрывать жилое помещение </w:t>
      </w:r>
      <w:r w:rsidR="001F1D5F" w:rsidRPr="00602151">
        <w:rPr>
          <w:sz w:val="24"/>
          <w:szCs w:val="24"/>
        </w:rPr>
        <w:t>Потребителя</w:t>
      </w:r>
      <w:r w:rsidRPr="00602151">
        <w:rPr>
          <w:sz w:val="24"/>
          <w:szCs w:val="24"/>
        </w:rPr>
        <w:t xml:space="preserve"> при аварийных ситуациях в случае отсутствия сведений о его местонахождении в присутствии правоохранительных органов и двух соседей по подъезду, с обязательным составлением акта вскрытия квартиры и последующим опечатыванием жилого помещения</w:t>
      </w:r>
    </w:p>
    <w:p w14:paraId="5552A9B8" w14:textId="77777777" w:rsidR="00121479" w:rsidRPr="00602151" w:rsidRDefault="001F1D5F" w:rsidP="009379FA">
      <w:pPr>
        <w:pStyle w:val="21"/>
        <w:numPr>
          <w:ilvl w:val="1"/>
          <w:numId w:val="15"/>
        </w:numPr>
        <w:shd w:val="clear" w:color="auto" w:fill="auto"/>
        <w:tabs>
          <w:tab w:val="left" w:pos="1215"/>
        </w:tabs>
        <w:spacing w:before="100" w:beforeAutospacing="1" w:line="240" w:lineRule="atLeast"/>
        <w:ind w:left="0" w:firstLine="851"/>
        <w:contextualSpacing/>
        <w:rPr>
          <w:b/>
          <w:sz w:val="24"/>
          <w:szCs w:val="24"/>
        </w:rPr>
      </w:pPr>
      <w:r w:rsidRPr="00602151">
        <w:rPr>
          <w:b/>
          <w:sz w:val="24"/>
          <w:szCs w:val="24"/>
        </w:rPr>
        <w:t>Потребитель</w:t>
      </w:r>
      <w:r w:rsidR="00997068" w:rsidRPr="00602151">
        <w:rPr>
          <w:b/>
          <w:sz w:val="24"/>
          <w:szCs w:val="24"/>
        </w:rPr>
        <w:t xml:space="preserve"> обязан:</w:t>
      </w:r>
    </w:p>
    <w:p w14:paraId="5F45E0AB" w14:textId="77777777" w:rsidR="00121479" w:rsidRPr="00602151" w:rsidRDefault="00997068" w:rsidP="009379FA">
      <w:pPr>
        <w:pStyle w:val="21"/>
        <w:numPr>
          <w:ilvl w:val="2"/>
          <w:numId w:val="15"/>
        </w:numPr>
        <w:shd w:val="clear" w:color="auto" w:fill="auto"/>
        <w:tabs>
          <w:tab w:val="left" w:pos="1230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Обеспечивать надлежащее содержание общего имущества путем заключения настоящего Договора в соответствии с действующим законодательством Российской Федерации.</w:t>
      </w:r>
    </w:p>
    <w:p w14:paraId="16C8DE62" w14:textId="77777777" w:rsidR="00121479" w:rsidRPr="00602151" w:rsidRDefault="00997068" w:rsidP="009379FA">
      <w:pPr>
        <w:pStyle w:val="21"/>
        <w:shd w:val="clear" w:color="auto" w:fill="auto"/>
        <w:spacing w:before="100" w:beforeAutospacing="1" w:line="240" w:lineRule="atLeast"/>
        <w:ind w:firstLine="851"/>
        <w:contextualSpacing/>
        <w:rPr>
          <w:sz w:val="24"/>
          <w:szCs w:val="24"/>
        </w:rPr>
      </w:pPr>
      <w:r w:rsidRPr="00602151">
        <w:rPr>
          <w:b/>
          <w:sz w:val="24"/>
          <w:szCs w:val="24"/>
        </w:rPr>
        <w:t>Своевременно и полностью вносить плату за жилое помещение</w:t>
      </w:r>
      <w:r w:rsidRPr="00602151">
        <w:rPr>
          <w:sz w:val="24"/>
          <w:szCs w:val="24"/>
        </w:rPr>
        <w:t>.</w:t>
      </w:r>
    </w:p>
    <w:p w14:paraId="33081C69" w14:textId="77777777" w:rsidR="00121479" w:rsidRPr="00602151" w:rsidRDefault="00997068" w:rsidP="009379FA">
      <w:pPr>
        <w:pStyle w:val="21"/>
        <w:numPr>
          <w:ilvl w:val="2"/>
          <w:numId w:val="15"/>
        </w:numPr>
        <w:shd w:val="clear" w:color="auto" w:fill="auto"/>
        <w:tabs>
          <w:tab w:val="left" w:pos="1244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При временном неиспользовании Помещения(й) в Многоквартирном доме для проживания граждан более 5 (дней) сообщать </w:t>
      </w:r>
      <w:r w:rsidR="001F1D5F" w:rsidRPr="00602151">
        <w:rPr>
          <w:sz w:val="24"/>
          <w:szCs w:val="24"/>
        </w:rPr>
        <w:t>Исполнителю</w:t>
      </w:r>
      <w:r w:rsidRPr="00602151">
        <w:rPr>
          <w:sz w:val="24"/>
          <w:szCs w:val="24"/>
        </w:rPr>
        <w:t xml:space="preserve"> свои контактные телефоны и адреса почтовой связи, а также телефоны и адреса лиц, обеспечивающих доступ в </w:t>
      </w:r>
      <w:proofErr w:type="spellStart"/>
      <w:r w:rsidRPr="00602151">
        <w:rPr>
          <w:sz w:val="24"/>
          <w:szCs w:val="24"/>
        </w:rPr>
        <w:t>Помешение</w:t>
      </w:r>
      <w:proofErr w:type="spellEnd"/>
      <w:r w:rsidRPr="00602151">
        <w:rPr>
          <w:sz w:val="24"/>
          <w:szCs w:val="24"/>
        </w:rPr>
        <w:t>(я).</w:t>
      </w:r>
    </w:p>
    <w:p w14:paraId="5936B492" w14:textId="77777777" w:rsidR="00121479" w:rsidRPr="00602151" w:rsidRDefault="00997068" w:rsidP="009379FA">
      <w:pPr>
        <w:pStyle w:val="21"/>
        <w:numPr>
          <w:ilvl w:val="2"/>
          <w:numId w:val="15"/>
        </w:numPr>
        <w:shd w:val="clear" w:color="auto" w:fill="auto"/>
        <w:tabs>
          <w:tab w:val="left" w:pos="1321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Соблюдать правила пожарной безопасности при пользовании электрическими и другими приборами, не допускать установки самодельных предохранительных устройств.</w:t>
      </w:r>
    </w:p>
    <w:p w14:paraId="22BA295F" w14:textId="77777777" w:rsidR="00121479" w:rsidRPr="00602151" w:rsidRDefault="00997068" w:rsidP="009379FA">
      <w:pPr>
        <w:pStyle w:val="21"/>
        <w:numPr>
          <w:ilvl w:val="2"/>
          <w:numId w:val="15"/>
        </w:numPr>
        <w:shd w:val="clear" w:color="auto" w:fill="auto"/>
        <w:tabs>
          <w:tab w:val="left" w:pos="1263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Соблюдать правила содержания домашних животных. Не содержать на балконах и лоджиях животных, птиц и пчел. При содержании домашних животных в помещении, нести полную ответственность за безопасность окружающих граждан при контакте с животными вне жилого помещения. Соблюдать санитарно-гигиенические нормы при выгуле животных на придомовой территории.</w:t>
      </w:r>
    </w:p>
    <w:p w14:paraId="5AD1DD4E" w14:textId="77777777" w:rsidR="00121479" w:rsidRPr="00602151" w:rsidRDefault="00997068" w:rsidP="009379FA">
      <w:pPr>
        <w:pStyle w:val="21"/>
        <w:numPr>
          <w:ilvl w:val="2"/>
          <w:numId w:val="15"/>
        </w:numPr>
        <w:shd w:val="clear" w:color="auto" w:fill="auto"/>
        <w:tabs>
          <w:tab w:val="left" w:pos="1309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Соблюдать следующие требования:</w:t>
      </w:r>
    </w:p>
    <w:p w14:paraId="4023D13A" w14:textId="77777777" w:rsidR="00121479" w:rsidRPr="00602151" w:rsidRDefault="00997068" w:rsidP="009379FA">
      <w:pPr>
        <w:pStyle w:val="21"/>
        <w:shd w:val="clear" w:color="auto" w:fill="auto"/>
        <w:tabs>
          <w:tab w:val="left" w:pos="980"/>
        </w:tabs>
        <w:spacing w:before="100" w:beforeAutospacing="1" w:line="240" w:lineRule="atLeast"/>
        <w:ind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а)</w:t>
      </w:r>
      <w:r w:rsidRPr="00602151">
        <w:rPr>
          <w:sz w:val="24"/>
          <w:szCs w:val="24"/>
        </w:rPr>
        <w:tab/>
        <w:t xml:space="preserve">не производить никаких работ на инженерных сетях, относящихся к общему имуществу Многоквартирного дома, без согласования последних с </w:t>
      </w:r>
      <w:r w:rsidR="001F1D5F" w:rsidRPr="00602151">
        <w:rPr>
          <w:sz w:val="24"/>
          <w:szCs w:val="24"/>
        </w:rPr>
        <w:t>Исполнителем</w:t>
      </w:r>
      <w:r w:rsidRPr="00602151">
        <w:rPr>
          <w:sz w:val="24"/>
          <w:szCs w:val="24"/>
        </w:rPr>
        <w:t>;</w:t>
      </w:r>
    </w:p>
    <w:p w14:paraId="391E7A62" w14:textId="77777777" w:rsidR="00121479" w:rsidRPr="00602151" w:rsidRDefault="00997068" w:rsidP="009379FA">
      <w:pPr>
        <w:pStyle w:val="21"/>
        <w:shd w:val="clear" w:color="auto" w:fill="auto"/>
        <w:tabs>
          <w:tab w:val="left" w:pos="1054"/>
        </w:tabs>
        <w:spacing w:before="100" w:beforeAutospacing="1" w:line="240" w:lineRule="atLeast"/>
        <w:ind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б)</w:t>
      </w:r>
      <w:r w:rsidRPr="00602151">
        <w:rPr>
          <w:sz w:val="24"/>
          <w:szCs w:val="24"/>
        </w:rPr>
        <w:tab/>
        <w:t>не нарушать имеющиеся схемы учета предоставления коммунальных услуг;</w:t>
      </w:r>
    </w:p>
    <w:p w14:paraId="6149D30C" w14:textId="77777777" w:rsidR="00121479" w:rsidRPr="00602151" w:rsidRDefault="00997068" w:rsidP="009379FA">
      <w:pPr>
        <w:pStyle w:val="21"/>
        <w:shd w:val="clear" w:color="auto" w:fill="auto"/>
        <w:tabs>
          <w:tab w:val="left" w:pos="999"/>
        </w:tabs>
        <w:spacing w:before="100" w:beforeAutospacing="1" w:line="240" w:lineRule="atLeast"/>
        <w:ind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в)</w:t>
      </w:r>
      <w:r w:rsidRPr="00602151">
        <w:rPr>
          <w:sz w:val="24"/>
          <w:szCs w:val="24"/>
        </w:rPr>
        <w:tab/>
        <w:t>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 (более 8,8 кВт), дополнительные секции приборов отопления:</w:t>
      </w:r>
    </w:p>
    <w:p w14:paraId="68325E34" w14:textId="77777777" w:rsidR="00121479" w:rsidRPr="00602151" w:rsidRDefault="00997068" w:rsidP="009379FA">
      <w:pPr>
        <w:pStyle w:val="21"/>
        <w:shd w:val="clear" w:color="auto" w:fill="auto"/>
        <w:tabs>
          <w:tab w:val="left" w:pos="990"/>
        </w:tabs>
        <w:spacing w:before="100" w:beforeAutospacing="1" w:line="240" w:lineRule="atLeast"/>
        <w:ind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г)</w:t>
      </w:r>
      <w:r w:rsidRPr="00602151">
        <w:rPr>
          <w:sz w:val="24"/>
          <w:szCs w:val="24"/>
        </w:rPr>
        <w:tab/>
        <w:t>не использовать теплоноситель в системах отопления не по прямому назначению (в том числе, использование сетевой воды из систем и приборов отопления на бытовые нужды);</w:t>
      </w:r>
    </w:p>
    <w:p w14:paraId="6F54F1D7" w14:textId="77777777" w:rsidR="00121479" w:rsidRPr="00602151" w:rsidRDefault="00997068" w:rsidP="009379FA">
      <w:pPr>
        <w:pStyle w:val="21"/>
        <w:shd w:val="clear" w:color="auto" w:fill="auto"/>
        <w:tabs>
          <w:tab w:val="left" w:pos="990"/>
        </w:tabs>
        <w:spacing w:before="100" w:beforeAutospacing="1" w:line="240" w:lineRule="atLeast"/>
        <w:ind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д)</w:t>
      </w:r>
      <w:r w:rsidRPr="00602151">
        <w:rPr>
          <w:sz w:val="24"/>
          <w:szCs w:val="24"/>
        </w:rPr>
        <w:tab/>
        <w:t xml:space="preserve">не допускать выполнение работ или совершение других действий, приводящих к порче общего имущества собственников помещений в Многоквартирном доме, а в случае, если это может привести к убыткам </w:t>
      </w:r>
      <w:r w:rsidR="001F1D5F" w:rsidRPr="00602151">
        <w:rPr>
          <w:sz w:val="24"/>
          <w:szCs w:val="24"/>
        </w:rPr>
        <w:t>Исполнителя</w:t>
      </w:r>
      <w:r w:rsidRPr="00602151">
        <w:rPr>
          <w:sz w:val="24"/>
          <w:szCs w:val="24"/>
        </w:rPr>
        <w:t>, то и к порче жилых и нежилых помещений.</w:t>
      </w:r>
    </w:p>
    <w:p w14:paraId="28CEB619" w14:textId="77777777" w:rsidR="00121479" w:rsidRPr="00602151" w:rsidRDefault="00997068" w:rsidP="009379FA">
      <w:pPr>
        <w:pStyle w:val="21"/>
        <w:shd w:val="clear" w:color="auto" w:fill="auto"/>
        <w:tabs>
          <w:tab w:val="left" w:pos="990"/>
        </w:tabs>
        <w:spacing w:before="100" w:beforeAutospacing="1" w:line="240" w:lineRule="atLeast"/>
        <w:ind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е)</w:t>
      </w:r>
      <w:r w:rsidRPr="00602151">
        <w:rPr>
          <w:sz w:val="24"/>
          <w:szCs w:val="24"/>
        </w:rPr>
        <w:tab/>
        <w:t>не загромождать подходы к инженерным коммуникациям и запорной арматуре, входящих в перечень общего имущества,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14:paraId="1D2CB3A0" w14:textId="77777777" w:rsidR="00121479" w:rsidRPr="00602151" w:rsidRDefault="00997068" w:rsidP="009379FA">
      <w:pPr>
        <w:pStyle w:val="21"/>
        <w:shd w:val="clear" w:color="auto" w:fill="auto"/>
        <w:tabs>
          <w:tab w:val="left" w:pos="1047"/>
        </w:tabs>
        <w:spacing w:before="100" w:beforeAutospacing="1" w:line="240" w:lineRule="atLeast"/>
        <w:ind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ж)</w:t>
      </w:r>
      <w:r w:rsidRPr="00602151">
        <w:rPr>
          <w:sz w:val="24"/>
          <w:szCs w:val="24"/>
        </w:rPr>
        <w:tab/>
        <w:t>не производить перенос и (или) устройство дополнительных радиаторов отопления в застекленных лоджиях и балконах и не устанавливать дополнительные секции приборов отопления без согласования с органом местного самоуправления (не увеличивать поверхность нагрева приборов отопления) свыше параметров предусмотренных проектной и (или) технической документации на дом.</w:t>
      </w:r>
    </w:p>
    <w:p w14:paraId="56F3D318" w14:textId="77777777" w:rsidR="00121479" w:rsidRPr="00602151" w:rsidRDefault="00997068" w:rsidP="009379FA">
      <w:pPr>
        <w:pStyle w:val="21"/>
        <w:shd w:val="clear" w:color="auto" w:fill="auto"/>
        <w:tabs>
          <w:tab w:val="left" w:pos="999"/>
        </w:tabs>
        <w:spacing w:before="100" w:beforeAutospacing="1" w:line="240" w:lineRule="atLeast"/>
        <w:ind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з)</w:t>
      </w:r>
      <w:r w:rsidRPr="00602151">
        <w:rPr>
          <w:sz w:val="24"/>
          <w:szCs w:val="24"/>
        </w:rPr>
        <w:tab/>
        <w:t xml:space="preserve">не устанавливать, не подключать, не использовать электробытовые приборы и машины </w:t>
      </w:r>
      <w:r w:rsidRPr="00602151">
        <w:rPr>
          <w:sz w:val="24"/>
          <w:szCs w:val="24"/>
        </w:rPr>
        <w:lastRenderedPageBreak/>
        <w:t>мощностью превышающей технические возможности внутридомовой электрической сети. Общая максимально допустимая мощность приборов, оборудования и бытовой техники 8,8 кВт.</w:t>
      </w:r>
    </w:p>
    <w:p w14:paraId="62F634FB" w14:textId="77777777" w:rsidR="00121479" w:rsidRPr="00602151" w:rsidRDefault="00997068" w:rsidP="009379FA">
      <w:pPr>
        <w:pStyle w:val="21"/>
        <w:shd w:val="clear" w:color="auto" w:fill="auto"/>
        <w:tabs>
          <w:tab w:val="left" w:pos="846"/>
        </w:tabs>
        <w:spacing w:before="100" w:beforeAutospacing="1" w:line="240" w:lineRule="atLeast"/>
        <w:ind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и)</w:t>
      </w:r>
      <w:r w:rsidRPr="00602151">
        <w:rPr>
          <w:sz w:val="24"/>
          <w:szCs w:val="24"/>
        </w:rPr>
        <w:tab/>
        <w:t>не устанавливать без согласования с Исполнителем телевизионные и иные приемо-передающие антенны на крыше, чердачных помещениях и техническом этаже многоквартирного дома.</w:t>
      </w:r>
    </w:p>
    <w:p w14:paraId="1A5B654A" w14:textId="77777777" w:rsidR="00121479" w:rsidRPr="00602151" w:rsidRDefault="00997068" w:rsidP="009379FA">
      <w:pPr>
        <w:pStyle w:val="21"/>
        <w:numPr>
          <w:ilvl w:val="2"/>
          <w:numId w:val="15"/>
        </w:numPr>
        <w:shd w:val="clear" w:color="auto" w:fill="auto"/>
        <w:tabs>
          <w:tab w:val="left" w:pos="1215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Самостоятельно за счет собственных средств осуществлять вывоз строительного мусора во время проведения ремонтных работ в принадлежащем помещении.</w:t>
      </w:r>
    </w:p>
    <w:p w14:paraId="3F499522" w14:textId="77777777" w:rsidR="00121479" w:rsidRPr="00602151" w:rsidRDefault="00997068" w:rsidP="009379FA">
      <w:pPr>
        <w:pStyle w:val="21"/>
        <w:numPr>
          <w:ilvl w:val="2"/>
          <w:numId w:val="15"/>
        </w:numPr>
        <w:shd w:val="clear" w:color="auto" w:fill="auto"/>
        <w:tabs>
          <w:tab w:val="left" w:pos="1244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Предоставлять </w:t>
      </w:r>
      <w:r w:rsidR="001F1D5F" w:rsidRPr="00602151">
        <w:rPr>
          <w:sz w:val="24"/>
          <w:szCs w:val="24"/>
        </w:rPr>
        <w:t>Исполнителю</w:t>
      </w:r>
      <w:r w:rsidRPr="00602151">
        <w:rPr>
          <w:sz w:val="24"/>
          <w:szCs w:val="24"/>
        </w:rPr>
        <w:t xml:space="preserve"> в течение трех рабочих дней сведения об изменении количества граждан, проживающих в жилом(</w:t>
      </w:r>
      <w:proofErr w:type="spellStart"/>
      <w:r w:rsidRPr="00602151">
        <w:rPr>
          <w:sz w:val="24"/>
          <w:szCs w:val="24"/>
        </w:rPr>
        <w:t>ых</w:t>
      </w:r>
      <w:proofErr w:type="spellEnd"/>
      <w:r w:rsidRPr="00602151">
        <w:rPr>
          <w:sz w:val="24"/>
          <w:szCs w:val="24"/>
        </w:rPr>
        <w:t>) Помещении(</w:t>
      </w:r>
      <w:proofErr w:type="spellStart"/>
      <w:r w:rsidRPr="00602151">
        <w:rPr>
          <w:sz w:val="24"/>
          <w:szCs w:val="24"/>
        </w:rPr>
        <w:t>ях</w:t>
      </w:r>
      <w:proofErr w:type="spellEnd"/>
      <w:r w:rsidRPr="00602151">
        <w:rPr>
          <w:sz w:val="24"/>
          <w:szCs w:val="24"/>
        </w:rPr>
        <w:t>) и о наличии у постоянно проживающих жилом(</w:t>
      </w:r>
      <w:proofErr w:type="spellStart"/>
      <w:r w:rsidRPr="00602151">
        <w:rPr>
          <w:sz w:val="24"/>
          <w:szCs w:val="24"/>
        </w:rPr>
        <w:t>ых</w:t>
      </w:r>
      <w:proofErr w:type="spellEnd"/>
      <w:r w:rsidRPr="00602151">
        <w:rPr>
          <w:sz w:val="24"/>
          <w:szCs w:val="24"/>
        </w:rPr>
        <w:t>) Помещении(</w:t>
      </w:r>
      <w:proofErr w:type="spellStart"/>
      <w:r w:rsidRPr="00602151">
        <w:rPr>
          <w:sz w:val="24"/>
          <w:szCs w:val="24"/>
        </w:rPr>
        <w:t>ях</w:t>
      </w:r>
      <w:proofErr w:type="spellEnd"/>
      <w:r w:rsidRPr="00602151">
        <w:rPr>
          <w:sz w:val="24"/>
          <w:szCs w:val="24"/>
        </w:rPr>
        <w:t>) лиц, льгот по оплате коммунальных услуг с предъявлением подтверждающих документов, а также об изменении объёмов потребления ресурсов в нежилых помещениях с указанием мощности и планируемых режимах работы установленных в нежилом(</w:t>
      </w:r>
      <w:proofErr w:type="spellStart"/>
      <w:r w:rsidRPr="00602151">
        <w:rPr>
          <w:sz w:val="24"/>
          <w:szCs w:val="24"/>
        </w:rPr>
        <w:t>ых</w:t>
      </w:r>
      <w:proofErr w:type="spellEnd"/>
      <w:r w:rsidRPr="00602151">
        <w:rPr>
          <w:sz w:val="24"/>
          <w:szCs w:val="24"/>
        </w:rPr>
        <w:t>) Помещении(</w:t>
      </w:r>
      <w:proofErr w:type="spellStart"/>
      <w:r w:rsidRPr="00602151">
        <w:rPr>
          <w:sz w:val="24"/>
          <w:szCs w:val="24"/>
        </w:rPr>
        <w:t>ях</w:t>
      </w:r>
      <w:proofErr w:type="spellEnd"/>
      <w:r w:rsidRPr="00602151">
        <w:rPr>
          <w:sz w:val="24"/>
          <w:szCs w:val="24"/>
        </w:rPr>
        <w:t>) потребляющих устройств водо- и электроснабжения и других данных, необходимых для определения объемов (количества) потребления соответствующих коммунальных ресурсов и расчета размера их оплаты расчетным путем.</w:t>
      </w:r>
    </w:p>
    <w:p w14:paraId="04EB1D9C" w14:textId="77777777" w:rsidR="00121479" w:rsidRPr="00602151" w:rsidRDefault="00997068" w:rsidP="009379FA">
      <w:pPr>
        <w:pStyle w:val="21"/>
        <w:numPr>
          <w:ilvl w:val="2"/>
          <w:numId w:val="15"/>
        </w:numPr>
        <w:shd w:val="clear" w:color="auto" w:fill="auto"/>
        <w:tabs>
          <w:tab w:val="left" w:pos="1249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Обеспечить, в течение 3 дней с момента </w:t>
      </w:r>
      <w:r w:rsidR="001F1D5F" w:rsidRPr="00602151">
        <w:rPr>
          <w:sz w:val="24"/>
          <w:szCs w:val="24"/>
        </w:rPr>
        <w:t>обращения, доступ представителей</w:t>
      </w:r>
      <w:r w:rsidRPr="00602151">
        <w:rPr>
          <w:sz w:val="24"/>
          <w:szCs w:val="24"/>
        </w:rPr>
        <w:t xml:space="preserve"> </w:t>
      </w:r>
      <w:r w:rsidR="001F1D5F" w:rsidRPr="00602151">
        <w:rPr>
          <w:sz w:val="24"/>
          <w:szCs w:val="24"/>
        </w:rPr>
        <w:t>Исполнителя</w:t>
      </w:r>
      <w:r w:rsidRPr="00602151">
        <w:rPr>
          <w:sz w:val="24"/>
          <w:szCs w:val="24"/>
        </w:rPr>
        <w:t xml:space="preserve"> в принадлежащее ему Помещение(я)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</w:t>
      </w:r>
      <w:proofErr w:type="spellStart"/>
      <w:r w:rsidRPr="00602151">
        <w:rPr>
          <w:sz w:val="24"/>
          <w:szCs w:val="24"/>
        </w:rPr>
        <w:t>Помешении</w:t>
      </w:r>
      <w:proofErr w:type="spellEnd"/>
      <w:r w:rsidRPr="00602151">
        <w:rPr>
          <w:sz w:val="24"/>
          <w:szCs w:val="24"/>
        </w:rPr>
        <w:t>(</w:t>
      </w:r>
      <w:proofErr w:type="spellStart"/>
      <w:r w:rsidRPr="00602151">
        <w:rPr>
          <w:sz w:val="24"/>
          <w:szCs w:val="24"/>
        </w:rPr>
        <w:t>ях</w:t>
      </w:r>
      <w:proofErr w:type="spellEnd"/>
      <w:r w:rsidRPr="00602151">
        <w:rPr>
          <w:sz w:val="24"/>
          <w:szCs w:val="24"/>
        </w:rPr>
        <w:t xml:space="preserve">), для выполнения необходимых ремонтных работ в заранее согласованное с </w:t>
      </w:r>
      <w:r w:rsidR="002A79D4" w:rsidRPr="00602151">
        <w:rPr>
          <w:sz w:val="24"/>
          <w:szCs w:val="24"/>
        </w:rPr>
        <w:t>Исполнителем</w:t>
      </w:r>
      <w:r w:rsidRPr="00602151">
        <w:rPr>
          <w:sz w:val="24"/>
          <w:szCs w:val="24"/>
        </w:rPr>
        <w:t xml:space="preserve"> время, а работников аварийных служб в любое время суток.</w:t>
      </w:r>
    </w:p>
    <w:p w14:paraId="4ADB9E7F" w14:textId="77777777" w:rsidR="00121479" w:rsidRPr="00602151" w:rsidRDefault="00997068" w:rsidP="009379FA">
      <w:pPr>
        <w:pStyle w:val="21"/>
        <w:numPr>
          <w:ilvl w:val="2"/>
          <w:numId w:val="15"/>
        </w:numPr>
        <w:shd w:val="clear" w:color="auto" w:fill="auto"/>
        <w:tabs>
          <w:tab w:val="left" w:pos="1215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Сообщать </w:t>
      </w:r>
      <w:r w:rsidR="002A79D4" w:rsidRPr="00602151">
        <w:rPr>
          <w:sz w:val="24"/>
          <w:szCs w:val="24"/>
        </w:rPr>
        <w:t>Исполнителю</w:t>
      </w:r>
      <w:r w:rsidRPr="00602151">
        <w:rPr>
          <w:sz w:val="24"/>
          <w:szCs w:val="24"/>
        </w:rPr>
        <w:t xml:space="preserve"> о выявленных неисправностях внутридомовых инженерных систем и оборудования, несущих конструкций и иных элементов общего имущества собственников помещений в Многоквартирном доме.</w:t>
      </w:r>
    </w:p>
    <w:p w14:paraId="665C4A26" w14:textId="77777777" w:rsidR="00121479" w:rsidRPr="00602151" w:rsidRDefault="00997068" w:rsidP="009379FA">
      <w:pPr>
        <w:pStyle w:val="21"/>
        <w:numPr>
          <w:ilvl w:val="2"/>
          <w:numId w:val="15"/>
        </w:numPr>
        <w:shd w:val="clear" w:color="auto" w:fill="auto"/>
        <w:tabs>
          <w:tab w:val="left" w:pos="1306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Нести расходы при проведении мероприятий по энергосбережению и повышению энергетической эффективности, включенные в утвержденный, органами исполнительной власти субъектов Федерации перечень.</w:t>
      </w:r>
    </w:p>
    <w:p w14:paraId="7D956FBD" w14:textId="77777777" w:rsidR="00121479" w:rsidRPr="00602151" w:rsidRDefault="00997068" w:rsidP="009379FA">
      <w:pPr>
        <w:pStyle w:val="21"/>
        <w:numPr>
          <w:ilvl w:val="2"/>
          <w:numId w:val="15"/>
        </w:numPr>
        <w:shd w:val="clear" w:color="auto" w:fill="auto"/>
        <w:tabs>
          <w:tab w:val="left" w:pos="1330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При наличии индивидуального, общего (квартирного) учета ежемесячно снимать его показания в период с 20-го по 24-е число текущего месяца и передавать полученные показания </w:t>
      </w:r>
      <w:r w:rsidR="002A79D4" w:rsidRPr="00602151">
        <w:rPr>
          <w:sz w:val="24"/>
          <w:szCs w:val="24"/>
        </w:rPr>
        <w:t>Исполнителю</w:t>
      </w:r>
      <w:r w:rsidRPr="00602151">
        <w:rPr>
          <w:sz w:val="24"/>
          <w:szCs w:val="24"/>
        </w:rPr>
        <w:t>.</w:t>
      </w:r>
    </w:p>
    <w:p w14:paraId="68ECA0FD" w14:textId="2B4E8DA8" w:rsidR="00121479" w:rsidRPr="00602151" w:rsidRDefault="00997068" w:rsidP="009379FA">
      <w:pPr>
        <w:pStyle w:val="21"/>
        <w:numPr>
          <w:ilvl w:val="2"/>
          <w:numId w:val="15"/>
        </w:numPr>
        <w:shd w:val="clear" w:color="auto" w:fill="auto"/>
        <w:tabs>
          <w:tab w:val="left" w:pos="1330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Исполнить </w:t>
      </w:r>
      <w:r w:rsidR="000F242C" w:rsidRPr="00602151">
        <w:rPr>
          <w:sz w:val="24"/>
          <w:szCs w:val="24"/>
        </w:rPr>
        <w:t>требования,</w:t>
      </w:r>
      <w:r w:rsidRPr="00602151">
        <w:rPr>
          <w:sz w:val="24"/>
          <w:szCs w:val="24"/>
        </w:rPr>
        <w:t xml:space="preserve"> указанные в уведомлении по устранению выявленных в процессе осмотра помещения недостатков.</w:t>
      </w:r>
    </w:p>
    <w:p w14:paraId="58E90983" w14:textId="77777777" w:rsidR="00121479" w:rsidRPr="00602151" w:rsidRDefault="00997068" w:rsidP="009379FA">
      <w:pPr>
        <w:pStyle w:val="21"/>
        <w:numPr>
          <w:ilvl w:val="2"/>
          <w:numId w:val="15"/>
        </w:numPr>
        <w:shd w:val="clear" w:color="auto" w:fill="auto"/>
        <w:tabs>
          <w:tab w:val="left" w:pos="1335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Собственник муниципального (государственного) помещения несет расходы на содержание жилых помещений до заселения жилых помещений.</w:t>
      </w:r>
    </w:p>
    <w:p w14:paraId="7F1ECD3D" w14:textId="77777777" w:rsidR="00121479" w:rsidRPr="00602151" w:rsidRDefault="002A79D4" w:rsidP="009379FA">
      <w:pPr>
        <w:pStyle w:val="21"/>
        <w:numPr>
          <w:ilvl w:val="1"/>
          <w:numId w:val="15"/>
        </w:numPr>
        <w:shd w:val="clear" w:color="auto" w:fill="auto"/>
        <w:tabs>
          <w:tab w:val="left" w:pos="1215"/>
        </w:tabs>
        <w:spacing w:before="100" w:beforeAutospacing="1" w:line="240" w:lineRule="atLeast"/>
        <w:ind w:left="0" w:firstLine="851"/>
        <w:contextualSpacing/>
        <w:rPr>
          <w:b/>
          <w:sz w:val="24"/>
          <w:szCs w:val="24"/>
        </w:rPr>
      </w:pPr>
      <w:r w:rsidRPr="00602151">
        <w:rPr>
          <w:b/>
          <w:sz w:val="24"/>
          <w:szCs w:val="24"/>
        </w:rPr>
        <w:t>Потребитель</w:t>
      </w:r>
      <w:r w:rsidR="00997068" w:rsidRPr="00602151">
        <w:rPr>
          <w:b/>
          <w:sz w:val="24"/>
          <w:szCs w:val="24"/>
        </w:rPr>
        <w:t xml:space="preserve"> имеет право:</w:t>
      </w:r>
    </w:p>
    <w:p w14:paraId="5BB49784" w14:textId="7A480F29" w:rsidR="00121479" w:rsidRPr="00602151" w:rsidRDefault="00997068" w:rsidP="009379FA">
      <w:pPr>
        <w:pStyle w:val="21"/>
        <w:numPr>
          <w:ilvl w:val="2"/>
          <w:numId w:val="15"/>
        </w:numPr>
        <w:shd w:val="clear" w:color="auto" w:fill="auto"/>
        <w:tabs>
          <w:tab w:val="left" w:pos="1244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Осуществлять контроль за выполнением </w:t>
      </w:r>
      <w:r w:rsidR="002A79D4" w:rsidRPr="00602151">
        <w:rPr>
          <w:sz w:val="24"/>
          <w:szCs w:val="24"/>
        </w:rPr>
        <w:t>МУП «ВЕСТ» его</w:t>
      </w:r>
      <w:r w:rsidRPr="00602151">
        <w:rPr>
          <w:sz w:val="24"/>
          <w:szCs w:val="24"/>
        </w:rPr>
        <w:t xml:space="preserve"> обязательств </w:t>
      </w:r>
      <w:r w:rsidR="000F242C" w:rsidRPr="00602151">
        <w:rPr>
          <w:sz w:val="24"/>
          <w:szCs w:val="24"/>
        </w:rPr>
        <w:t>по настоящему Договору,</w:t>
      </w:r>
      <w:r w:rsidRPr="00602151">
        <w:rPr>
          <w:sz w:val="24"/>
          <w:szCs w:val="24"/>
        </w:rPr>
        <w:t xml:space="preserve"> в ходе которого:</w:t>
      </w:r>
    </w:p>
    <w:p w14:paraId="3A25949F" w14:textId="77777777" w:rsidR="00121479" w:rsidRPr="00602151" w:rsidRDefault="00997068" w:rsidP="009379FA">
      <w:pPr>
        <w:pStyle w:val="21"/>
        <w:shd w:val="clear" w:color="auto" w:fill="auto"/>
        <w:spacing w:before="100" w:beforeAutospacing="1" w:line="240" w:lineRule="atLeast"/>
        <w:ind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участвовать в осмотрах (измерениях, испытаниях, проверках) общего имущества в Многоквартирном доме;</w:t>
      </w:r>
    </w:p>
    <w:p w14:paraId="4EC3604B" w14:textId="77777777" w:rsidR="00121479" w:rsidRPr="00602151" w:rsidRDefault="00997068" w:rsidP="009379FA">
      <w:pPr>
        <w:pStyle w:val="21"/>
        <w:shd w:val="clear" w:color="auto" w:fill="auto"/>
        <w:spacing w:before="100" w:beforeAutospacing="1" w:line="240" w:lineRule="atLeast"/>
        <w:ind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присутствовать при выполнении работ и оказании услуг </w:t>
      </w:r>
      <w:r w:rsidR="002A79D4" w:rsidRPr="00602151">
        <w:rPr>
          <w:sz w:val="24"/>
          <w:szCs w:val="24"/>
        </w:rPr>
        <w:t>Исполнителем</w:t>
      </w:r>
      <w:r w:rsidRPr="00602151">
        <w:rPr>
          <w:sz w:val="24"/>
          <w:szCs w:val="24"/>
        </w:rPr>
        <w:t>, связанных с выполнением обязанностей по настоящему Договору;</w:t>
      </w:r>
    </w:p>
    <w:p w14:paraId="3851F07E" w14:textId="77777777" w:rsidR="00121479" w:rsidRPr="00602151" w:rsidRDefault="00997068" w:rsidP="009379FA">
      <w:pPr>
        <w:pStyle w:val="21"/>
        <w:shd w:val="clear" w:color="auto" w:fill="auto"/>
        <w:spacing w:before="100" w:beforeAutospacing="1" w:line="240" w:lineRule="atLeast"/>
        <w:ind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знакомиться с содержанием технической документации на Многоквартирный дом.</w:t>
      </w:r>
    </w:p>
    <w:p w14:paraId="3A83E40C" w14:textId="77777777" w:rsidR="00121479" w:rsidRPr="00602151" w:rsidRDefault="00997068" w:rsidP="009379FA">
      <w:pPr>
        <w:pStyle w:val="21"/>
        <w:numPr>
          <w:ilvl w:val="2"/>
          <w:numId w:val="15"/>
        </w:numPr>
        <w:shd w:val="clear" w:color="auto" w:fill="auto"/>
        <w:tabs>
          <w:tab w:val="left" w:pos="1244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Привлекаемая для контроля организация, специалисты, эксперты должны иметь соответствующее поручение Собственника, оформленное в письменном виде.</w:t>
      </w:r>
    </w:p>
    <w:p w14:paraId="70D064C4" w14:textId="77777777" w:rsidR="00121479" w:rsidRPr="00602151" w:rsidRDefault="00997068" w:rsidP="009379FA">
      <w:pPr>
        <w:pStyle w:val="21"/>
        <w:numPr>
          <w:ilvl w:val="2"/>
          <w:numId w:val="15"/>
        </w:numPr>
        <w:shd w:val="clear" w:color="auto" w:fill="auto"/>
        <w:tabs>
          <w:tab w:val="left" w:pos="1249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Требовать изменения размера платы за содержание и ремонт общего имущества Многоквартирного дома в соответствии с пунктом 4.14 настоящего Договора в случае оказания услуг и выполнения работ по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продолжительность.</w:t>
      </w:r>
    </w:p>
    <w:p w14:paraId="05B6AD31" w14:textId="6AA2A8D8" w:rsidR="00121479" w:rsidRDefault="00997068" w:rsidP="009379FA">
      <w:pPr>
        <w:pStyle w:val="21"/>
        <w:numPr>
          <w:ilvl w:val="2"/>
          <w:numId w:val="15"/>
        </w:numPr>
        <w:shd w:val="clear" w:color="auto" w:fill="auto"/>
        <w:tabs>
          <w:tab w:val="left" w:pos="1239"/>
        </w:tabs>
        <w:spacing w:before="100" w:beforeAutospacing="1" w:after="275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Требовать от </w:t>
      </w:r>
      <w:r w:rsidR="002A79D4" w:rsidRPr="00602151">
        <w:rPr>
          <w:sz w:val="24"/>
          <w:szCs w:val="24"/>
        </w:rPr>
        <w:t>Исполнителя</w:t>
      </w:r>
      <w:r w:rsidRPr="00602151">
        <w:rPr>
          <w:sz w:val="24"/>
          <w:szCs w:val="24"/>
        </w:rPr>
        <w:t xml:space="preserve"> </w:t>
      </w:r>
      <w:r w:rsidR="000F242C" w:rsidRPr="00602151">
        <w:rPr>
          <w:sz w:val="24"/>
          <w:szCs w:val="24"/>
        </w:rPr>
        <w:t>возмещения убытков,</w:t>
      </w:r>
      <w:r w:rsidRPr="00602151">
        <w:rPr>
          <w:sz w:val="24"/>
          <w:szCs w:val="24"/>
        </w:rPr>
        <w:t xml:space="preserve"> причиненных вследствие невыполнения либо недобросовестного выполнения </w:t>
      </w:r>
      <w:r w:rsidR="002A79D4" w:rsidRPr="00602151">
        <w:rPr>
          <w:sz w:val="24"/>
          <w:szCs w:val="24"/>
        </w:rPr>
        <w:t>Исполнителем</w:t>
      </w:r>
      <w:r w:rsidRPr="00602151">
        <w:rPr>
          <w:sz w:val="24"/>
          <w:szCs w:val="24"/>
        </w:rPr>
        <w:t xml:space="preserve"> своих обязанностей по настоящему Договору.</w:t>
      </w:r>
    </w:p>
    <w:p w14:paraId="782BC28F" w14:textId="4C3C6AA3" w:rsidR="00602151" w:rsidRDefault="00602151" w:rsidP="009379FA">
      <w:pPr>
        <w:pStyle w:val="21"/>
        <w:shd w:val="clear" w:color="auto" w:fill="auto"/>
        <w:tabs>
          <w:tab w:val="left" w:pos="1239"/>
        </w:tabs>
        <w:spacing w:before="100" w:beforeAutospacing="1" w:after="275" w:line="240" w:lineRule="atLeast"/>
        <w:ind w:left="851"/>
        <w:contextualSpacing/>
        <w:rPr>
          <w:sz w:val="24"/>
          <w:szCs w:val="24"/>
        </w:rPr>
      </w:pPr>
    </w:p>
    <w:p w14:paraId="44D3D258" w14:textId="57C741A7" w:rsidR="009379FA" w:rsidRDefault="009379FA" w:rsidP="009379FA">
      <w:pPr>
        <w:pStyle w:val="21"/>
        <w:shd w:val="clear" w:color="auto" w:fill="auto"/>
        <w:tabs>
          <w:tab w:val="left" w:pos="1239"/>
        </w:tabs>
        <w:spacing w:before="100" w:beforeAutospacing="1" w:after="275" w:line="240" w:lineRule="atLeast"/>
        <w:ind w:left="851"/>
        <w:contextualSpacing/>
        <w:rPr>
          <w:sz w:val="24"/>
          <w:szCs w:val="24"/>
        </w:rPr>
      </w:pPr>
    </w:p>
    <w:p w14:paraId="122E8B72" w14:textId="77777777" w:rsidR="008557B5" w:rsidRPr="00602151" w:rsidRDefault="008557B5" w:rsidP="009379FA">
      <w:pPr>
        <w:pStyle w:val="21"/>
        <w:shd w:val="clear" w:color="auto" w:fill="auto"/>
        <w:tabs>
          <w:tab w:val="left" w:pos="1239"/>
        </w:tabs>
        <w:spacing w:before="100" w:beforeAutospacing="1" w:after="275" w:line="240" w:lineRule="atLeast"/>
        <w:ind w:left="851"/>
        <w:contextualSpacing/>
        <w:rPr>
          <w:sz w:val="24"/>
          <w:szCs w:val="24"/>
        </w:rPr>
      </w:pPr>
    </w:p>
    <w:p w14:paraId="13E6BACD" w14:textId="77777777" w:rsidR="000F242C" w:rsidRDefault="000F242C" w:rsidP="009379FA">
      <w:pPr>
        <w:pStyle w:val="30"/>
        <w:numPr>
          <w:ilvl w:val="0"/>
          <w:numId w:val="15"/>
        </w:numPr>
        <w:shd w:val="clear" w:color="auto" w:fill="auto"/>
        <w:tabs>
          <w:tab w:val="left" w:pos="260"/>
        </w:tabs>
        <w:spacing w:before="100" w:beforeAutospacing="1" w:after="245"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Условия о</w:t>
      </w:r>
      <w:r w:rsidR="00997068" w:rsidRPr="00602151">
        <w:rPr>
          <w:sz w:val="24"/>
          <w:szCs w:val="24"/>
        </w:rPr>
        <w:t xml:space="preserve">платы </w:t>
      </w:r>
      <w:r>
        <w:rPr>
          <w:sz w:val="24"/>
          <w:szCs w:val="24"/>
        </w:rPr>
        <w:t>услуг по</w:t>
      </w:r>
      <w:r w:rsidR="00997068" w:rsidRPr="00602151">
        <w:rPr>
          <w:sz w:val="24"/>
          <w:szCs w:val="24"/>
        </w:rPr>
        <w:t xml:space="preserve"> содержани</w:t>
      </w:r>
      <w:r>
        <w:rPr>
          <w:sz w:val="24"/>
          <w:szCs w:val="24"/>
        </w:rPr>
        <w:t>ю</w:t>
      </w:r>
      <w:r w:rsidR="00997068" w:rsidRPr="00602151">
        <w:rPr>
          <w:sz w:val="24"/>
          <w:szCs w:val="24"/>
        </w:rPr>
        <w:t xml:space="preserve"> и ремонт</w:t>
      </w:r>
      <w:r>
        <w:rPr>
          <w:sz w:val="24"/>
          <w:szCs w:val="24"/>
        </w:rPr>
        <w:t>у</w:t>
      </w:r>
      <w:r w:rsidR="00997068" w:rsidRPr="00602151">
        <w:rPr>
          <w:sz w:val="24"/>
          <w:szCs w:val="24"/>
        </w:rPr>
        <w:t xml:space="preserve"> </w:t>
      </w:r>
    </w:p>
    <w:p w14:paraId="4C1ED930" w14:textId="1EE48E77" w:rsidR="00121479" w:rsidRPr="00602151" w:rsidRDefault="00997068" w:rsidP="000F242C">
      <w:pPr>
        <w:pStyle w:val="30"/>
        <w:shd w:val="clear" w:color="auto" w:fill="auto"/>
        <w:tabs>
          <w:tab w:val="left" w:pos="260"/>
        </w:tabs>
        <w:spacing w:before="100" w:beforeAutospacing="1" w:after="245" w:line="240" w:lineRule="atLeast"/>
        <w:contextualSpacing/>
        <w:jc w:val="both"/>
        <w:rPr>
          <w:sz w:val="24"/>
          <w:szCs w:val="24"/>
        </w:rPr>
      </w:pPr>
      <w:r w:rsidRPr="00602151">
        <w:rPr>
          <w:sz w:val="24"/>
          <w:szCs w:val="24"/>
        </w:rPr>
        <w:t xml:space="preserve">общего </w:t>
      </w:r>
      <w:r w:rsidR="008557B5" w:rsidRPr="00602151">
        <w:rPr>
          <w:sz w:val="24"/>
          <w:szCs w:val="24"/>
        </w:rPr>
        <w:t>имущества</w:t>
      </w:r>
      <w:r w:rsidR="008557B5">
        <w:rPr>
          <w:sz w:val="24"/>
          <w:szCs w:val="24"/>
        </w:rPr>
        <w:t xml:space="preserve"> Многоквартирного</w:t>
      </w:r>
      <w:r w:rsidRPr="00602151">
        <w:rPr>
          <w:sz w:val="24"/>
          <w:szCs w:val="24"/>
        </w:rPr>
        <w:t xml:space="preserve"> дома</w:t>
      </w:r>
      <w:r w:rsidR="000F242C">
        <w:rPr>
          <w:sz w:val="24"/>
          <w:szCs w:val="24"/>
        </w:rPr>
        <w:t>.</w:t>
      </w:r>
    </w:p>
    <w:p w14:paraId="567EDC9B" w14:textId="77777777" w:rsidR="00121479" w:rsidRPr="00602151" w:rsidRDefault="00D31B71" w:rsidP="009379FA">
      <w:pPr>
        <w:pStyle w:val="21"/>
        <w:shd w:val="clear" w:color="auto" w:fill="auto"/>
        <w:tabs>
          <w:tab w:val="left" w:pos="1114"/>
        </w:tabs>
        <w:spacing w:before="100" w:beforeAutospacing="1" w:line="240" w:lineRule="atLeast"/>
        <w:ind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 </w:t>
      </w:r>
      <w:r w:rsidR="00340143" w:rsidRPr="00602151">
        <w:rPr>
          <w:sz w:val="24"/>
          <w:szCs w:val="24"/>
        </w:rPr>
        <w:t xml:space="preserve">4.1. </w:t>
      </w:r>
      <w:hyperlink r:id="rId8" w:anchor="dst100612" w:history="1">
        <w:r w:rsidR="00340143" w:rsidRPr="00602151">
          <w:rPr>
            <w:sz w:val="24"/>
            <w:szCs w:val="24"/>
          </w:rPr>
          <w:t>Расчет</w:t>
        </w:r>
      </w:hyperlink>
      <w:r w:rsidR="00340143" w:rsidRPr="00602151">
        <w:rPr>
          <w:sz w:val="24"/>
          <w:szCs w:val="24"/>
        </w:rPr>
        <w:t> размера квартплаты за услуги производится в порядке, установленном настоящим Договором, с учетом особенностей, предусмотренных нормативными </w:t>
      </w:r>
      <w:hyperlink r:id="rId9" w:anchor="dst100027" w:history="1">
        <w:r w:rsidR="00340143" w:rsidRPr="00602151">
          <w:rPr>
            <w:sz w:val="24"/>
            <w:szCs w:val="24"/>
          </w:rPr>
          <w:t>актами</w:t>
        </w:r>
      </w:hyperlink>
      <w:r w:rsidR="00340143" w:rsidRPr="00602151">
        <w:rPr>
          <w:sz w:val="24"/>
          <w:szCs w:val="24"/>
        </w:rPr>
        <w:t>, регулирующими порядок установления и применения социальных тарифов, в случае если в субъекте федерации принято решение об установлении такого социального тарифа.</w:t>
      </w:r>
    </w:p>
    <w:p w14:paraId="5BE1FBCD" w14:textId="77777777" w:rsidR="00D31B71" w:rsidRPr="00602151" w:rsidRDefault="00D31B71" w:rsidP="009379FA">
      <w:pPr>
        <w:pStyle w:val="21"/>
        <w:shd w:val="clear" w:color="auto" w:fill="auto"/>
        <w:tabs>
          <w:tab w:val="left" w:pos="1114"/>
        </w:tabs>
        <w:spacing w:before="100" w:beforeAutospacing="1" w:line="240" w:lineRule="atLeast"/>
        <w:ind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4.2.В случае установления тарифов (цен), дифференцированных по группам потребителей, размер платы за коммунальные услуги рассчитывается с применением тарифов (цен), установленных для соответствующей группы потребителей.</w:t>
      </w:r>
    </w:p>
    <w:p w14:paraId="0785CAFB" w14:textId="5702BEF0" w:rsidR="00D31B71" w:rsidRDefault="00D31B71" w:rsidP="009379FA">
      <w:pPr>
        <w:pStyle w:val="21"/>
        <w:shd w:val="clear" w:color="auto" w:fill="auto"/>
        <w:tabs>
          <w:tab w:val="left" w:pos="1114"/>
        </w:tabs>
        <w:spacing w:before="100" w:beforeAutospacing="1" w:line="240" w:lineRule="atLeast"/>
        <w:ind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4.3.</w:t>
      </w:r>
      <w:r w:rsidR="00602151">
        <w:rPr>
          <w:sz w:val="24"/>
          <w:szCs w:val="24"/>
        </w:rPr>
        <w:t xml:space="preserve"> </w:t>
      </w:r>
      <w:r w:rsidRPr="00602151">
        <w:rPr>
          <w:sz w:val="24"/>
          <w:szCs w:val="24"/>
        </w:rPr>
        <w:t>В случае установления надбавок к тарифам (ценам) размер платы за коммунальные услуги рассчитывается с учетом таких надбавок.</w:t>
      </w:r>
    </w:p>
    <w:p w14:paraId="32C8BB0D" w14:textId="1EA8AD76" w:rsidR="00121479" w:rsidRPr="00602151" w:rsidRDefault="00602151" w:rsidP="009379FA">
      <w:pPr>
        <w:pStyle w:val="21"/>
        <w:shd w:val="clear" w:color="auto" w:fill="auto"/>
        <w:tabs>
          <w:tab w:val="left" w:pos="1114"/>
        </w:tabs>
        <w:spacing w:before="100" w:beforeAutospacing="1" w:line="240" w:lineRule="atLeast"/>
        <w:ind w:firstLine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="002A79D4" w:rsidRPr="00602151">
        <w:rPr>
          <w:sz w:val="24"/>
          <w:szCs w:val="24"/>
        </w:rPr>
        <w:t>При наличи</w:t>
      </w:r>
      <w:r w:rsidR="00997068" w:rsidRPr="00602151">
        <w:rPr>
          <w:sz w:val="24"/>
          <w:szCs w:val="24"/>
        </w:rPr>
        <w:t>и приборов учета коммунальных ресурсов дополнительно производить оплату за сервисное обслуживание, содержание приборов учета коммунальных ресурсов, исходя из стоимости договора сервисного обслуживания и содержания приборов учета коммунальных ресурсов.</w:t>
      </w:r>
    </w:p>
    <w:p w14:paraId="59BCC095" w14:textId="7BC700A1" w:rsidR="00121479" w:rsidRPr="00602151" w:rsidRDefault="00997068" w:rsidP="009379FA">
      <w:pPr>
        <w:pStyle w:val="21"/>
        <w:numPr>
          <w:ilvl w:val="1"/>
          <w:numId w:val="21"/>
        </w:numPr>
        <w:shd w:val="clear" w:color="auto" w:fill="auto"/>
        <w:tabs>
          <w:tab w:val="left" w:pos="851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Плата за жилое помещение </w:t>
      </w:r>
      <w:r w:rsidRPr="00602151">
        <w:rPr>
          <w:b/>
          <w:sz w:val="24"/>
          <w:szCs w:val="24"/>
        </w:rPr>
        <w:t xml:space="preserve">вносится ежемесячно до </w:t>
      </w:r>
      <w:r w:rsidR="004120B5">
        <w:rPr>
          <w:b/>
          <w:sz w:val="24"/>
          <w:szCs w:val="24"/>
        </w:rPr>
        <w:t>10</w:t>
      </w:r>
      <w:r w:rsidRPr="00602151">
        <w:rPr>
          <w:b/>
          <w:sz w:val="24"/>
          <w:szCs w:val="24"/>
        </w:rPr>
        <w:t xml:space="preserve"> числа месяца</w:t>
      </w:r>
      <w:r w:rsidRPr="00602151">
        <w:rPr>
          <w:sz w:val="24"/>
          <w:szCs w:val="24"/>
        </w:rPr>
        <w:t>, следующего за истекшим месяцем.</w:t>
      </w:r>
    </w:p>
    <w:p w14:paraId="3934EC52" w14:textId="77777777" w:rsidR="00121479" w:rsidRPr="00602151" w:rsidRDefault="00997068" w:rsidP="009379FA">
      <w:pPr>
        <w:pStyle w:val="21"/>
        <w:numPr>
          <w:ilvl w:val="0"/>
          <w:numId w:val="5"/>
        </w:numPr>
        <w:shd w:val="clear" w:color="auto" w:fill="auto"/>
        <w:tabs>
          <w:tab w:val="left" w:pos="851"/>
          <w:tab w:val="left" w:pos="1054"/>
        </w:tabs>
        <w:spacing w:before="100" w:beforeAutospacing="1" w:line="240" w:lineRule="atLeast"/>
        <w:ind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Плата за жилое помещение вносится в установленные настоящим Договором сроки на основании платежных документов, представляемых </w:t>
      </w:r>
      <w:r w:rsidR="002A79D4" w:rsidRPr="00602151">
        <w:rPr>
          <w:sz w:val="24"/>
          <w:szCs w:val="24"/>
        </w:rPr>
        <w:t>Потребителю</w:t>
      </w:r>
      <w:r w:rsidRPr="00602151">
        <w:rPr>
          <w:sz w:val="24"/>
          <w:szCs w:val="24"/>
        </w:rPr>
        <w:t xml:space="preserve"> </w:t>
      </w:r>
      <w:r w:rsidR="002A79D4" w:rsidRPr="00602151">
        <w:rPr>
          <w:sz w:val="24"/>
          <w:szCs w:val="24"/>
        </w:rPr>
        <w:t>Исполнителем</w:t>
      </w:r>
      <w:r w:rsidRPr="00602151">
        <w:rPr>
          <w:sz w:val="24"/>
          <w:szCs w:val="24"/>
        </w:rPr>
        <w:t xml:space="preserve"> в соответствии с настоящим Договором. В случае представления платежных документов позднее даты, определенной в настоящем пункте, плата за жилое помещение может быть внесена с задержкой на срок задержки получения платежного документа.</w:t>
      </w:r>
    </w:p>
    <w:p w14:paraId="3E5AD79C" w14:textId="77777777" w:rsidR="00121479" w:rsidRPr="00602151" w:rsidRDefault="00997068" w:rsidP="009379FA">
      <w:pPr>
        <w:pStyle w:val="21"/>
        <w:numPr>
          <w:ilvl w:val="1"/>
          <w:numId w:val="21"/>
        </w:numPr>
        <w:shd w:val="clear" w:color="auto" w:fill="auto"/>
        <w:tabs>
          <w:tab w:val="left" w:pos="851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В выставляемом </w:t>
      </w:r>
      <w:r w:rsidR="00862F72" w:rsidRPr="00602151">
        <w:rPr>
          <w:sz w:val="24"/>
          <w:szCs w:val="24"/>
        </w:rPr>
        <w:t>Исполнителем</w:t>
      </w:r>
      <w:r w:rsidRPr="00602151">
        <w:rPr>
          <w:sz w:val="24"/>
          <w:szCs w:val="24"/>
        </w:rPr>
        <w:t xml:space="preserve"> платежном документе указываются:</w:t>
      </w:r>
    </w:p>
    <w:p w14:paraId="3E0E6300" w14:textId="77777777" w:rsidR="00121479" w:rsidRPr="00602151" w:rsidRDefault="00997068" w:rsidP="009379FA">
      <w:pPr>
        <w:pStyle w:val="21"/>
        <w:numPr>
          <w:ilvl w:val="0"/>
          <w:numId w:val="5"/>
        </w:numPr>
        <w:shd w:val="clear" w:color="auto" w:fill="auto"/>
        <w:tabs>
          <w:tab w:val="left" w:pos="997"/>
        </w:tabs>
        <w:spacing w:before="100" w:beforeAutospacing="1" w:line="240" w:lineRule="atLeast"/>
        <w:ind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почтовый адрес Помещения(й), сведения о Собственнике Помещения(й) (нанимателях жилых Помещений государственного и муниципального жилищных фондов) с указанием наименования юридического лица или фамилий, имен и отчеств граждан;</w:t>
      </w:r>
    </w:p>
    <w:p w14:paraId="48F8BCFC" w14:textId="77777777" w:rsidR="00121479" w:rsidRPr="00602151" w:rsidRDefault="00997068" w:rsidP="009379FA">
      <w:pPr>
        <w:pStyle w:val="21"/>
        <w:numPr>
          <w:ilvl w:val="0"/>
          <w:numId w:val="5"/>
        </w:numPr>
        <w:shd w:val="clear" w:color="auto" w:fill="auto"/>
        <w:tabs>
          <w:tab w:val="left" w:pos="997"/>
        </w:tabs>
        <w:spacing w:before="100" w:beforeAutospacing="1" w:line="240" w:lineRule="atLeast"/>
        <w:ind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наименование</w:t>
      </w:r>
      <w:r w:rsidR="00862F72" w:rsidRPr="00602151">
        <w:rPr>
          <w:sz w:val="24"/>
          <w:szCs w:val="24"/>
        </w:rPr>
        <w:t xml:space="preserve"> </w:t>
      </w:r>
      <w:r w:rsidRPr="00602151">
        <w:rPr>
          <w:sz w:val="24"/>
          <w:szCs w:val="24"/>
        </w:rPr>
        <w:t>организации (с указанием наименования юридического лица или фамилии, имени и отчества индивидуального предпринимателя), номер ее банковского счета и банковские реквизиты, адрес (место нахождения), номера контактных телефонов, номера факсов и (при наличии) адреса электронной почты, адрес сайта в сети Интернет;</w:t>
      </w:r>
    </w:p>
    <w:p w14:paraId="0976DC0D" w14:textId="77777777" w:rsidR="00121479" w:rsidRPr="00602151" w:rsidRDefault="00997068" w:rsidP="009379FA">
      <w:pPr>
        <w:pStyle w:val="21"/>
        <w:numPr>
          <w:ilvl w:val="0"/>
          <w:numId w:val="5"/>
        </w:numPr>
        <w:shd w:val="clear" w:color="auto" w:fill="auto"/>
        <w:tabs>
          <w:tab w:val="left" w:pos="1059"/>
        </w:tabs>
        <w:spacing w:before="100" w:beforeAutospacing="1" w:line="240" w:lineRule="atLeast"/>
        <w:ind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указание на оплачиваемый месяц;</w:t>
      </w:r>
    </w:p>
    <w:p w14:paraId="2FE4A3A8" w14:textId="77777777" w:rsidR="00121479" w:rsidRPr="00602151" w:rsidRDefault="00997068" w:rsidP="009379FA">
      <w:pPr>
        <w:pStyle w:val="21"/>
        <w:numPr>
          <w:ilvl w:val="0"/>
          <w:numId w:val="5"/>
        </w:numPr>
        <w:shd w:val="clear" w:color="auto" w:fill="auto"/>
        <w:tabs>
          <w:tab w:val="left" w:pos="1059"/>
        </w:tabs>
        <w:spacing w:before="100" w:beforeAutospacing="1" w:line="240" w:lineRule="atLeast"/>
        <w:ind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сумма начисленной платы за жилое помещение, включая:</w:t>
      </w:r>
    </w:p>
    <w:p w14:paraId="71674210" w14:textId="77777777" w:rsidR="00121479" w:rsidRPr="00602151" w:rsidRDefault="00997068" w:rsidP="009379FA">
      <w:pPr>
        <w:pStyle w:val="21"/>
        <w:shd w:val="clear" w:color="auto" w:fill="auto"/>
        <w:tabs>
          <w:tab w:val="left" w:pos="997"/>
        </w:tabs>
        <w:spacing w:before="100" w:beforeAutospacing="1" w:line="240" w:lineRule="atLeast"/>
        <w:ind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а)</w:t>
      </w:r>
      <w:r w:rsidRPr="00602151">
        <w:rPr>
          <w:sz w:val="24"/>
          <w:szCs w:val="24"/>
        </w:rPr>
        <w:tab/>
        <w:t>плату за содержание общего имущества собственников помещений в Многоквартирном доме, в том числе, значение размера платы за содержание на 1 кв. м и размер начисленной платы за оплачиваемый месяц;</w:t>
      </w:r>
    </w:p>
    <w:p w14:paraId="215E5E72" w14:textId="77777777" w:rsidR="00121479" w:rsidRPr="00602151" w:rsidRDefault="00997068" w:rsidP="009379FA">
      <w:pPr>
        <w:pStyle w:val="21"/>
        <w:shd w:val="clear" w:color="auto" w:fill="auto"/>
        <w:tabs>
          <w:tab w:val="left" w:pos="997"/>
        </w:tabs>
        <w:spacing w:before="100" w:beforeAutospacing="1" w:line="240" w:lineRule="atLeast"/>
        <w:ind w:firstLine="851"/>
        <w:contextualSpacing/>
        <w:rPr>
          <w:sz w:val="24"/>
          <w:szCs w:val="24"/>
          <w:vertAlign w:val="superscript"/>
        </w:rPr>
      </w:pPr>
      <w:r w:rsidRPr="00602151">
        <w:rPr>
          <w:sz w:val="24"/>
          <w:szCs w:val="24"/>
        </w:rPr>
        <w:t>б)</w:t>
      </w:r>
      <w:r w:rsidRPr="00602151">
        <w:rPr>
          <w:sz w:val="24"/>
          <w:szCs w:val="24"/>
        </w:rPr>
        <w:tab/>
        <w:t>плату за текущий ремонт общего имущества собственников помещений в Многоквартирном доме, в том числе, значение размера платы за текущий ремонт на 1 кв. м и размер начисленной платы за оплачиваемый месяц;</w:t>
      </w:r>
    </w:p>
    <w:p w14:paraId="3C59EDFE" w14:textId="77777777" w:rsidR="00121479" w:rsidRPr="00602151" w:rsidRDefault="00997068" w:rsidP="009379FA">
      <w:pPr>
        <w:pStyle w:val="21"/>
        <w:shd w:val="clear" w:color="auto" w:fill="auto"/>
        <w:tabs>
          <w:tab w:val="left" w:pos="999"/>
        </w:tabs>
        <w:spacing w:before="100" w:beforeAutospacing="1" w:line="240" w:lineRule="atLeast"/>
        <w:ind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в)</w:t>
      </w:r>
      <w:r w:rsidRPr="00602151">
        <w:rPr>
          <w:sz w:val="24"/>
          <w:szCs w:val="24"/>
        </w:rPr>
        <w:tab/>
        <w:t>меся</w:t>
      </w:r>
      <w:r w:rsidR="00340143" w:rsidRPr="00602151">
        <w:rPr>
          <w:sz w:val="24"/>
          <w:szCs w:val="24"/>
        </w:rPr>
        <w:t>чную стоимость комплекса услуг и</w:t>
      </w:r>
      <w:r w:rsidRPr="00602151">
        <w:rPr>
          <w:sz w:val="24"/>
          <w:szCs w:val="24"/>
        </w:rPr>
        <w:t xml:space="preserve"> работ по содержанию, текущему ремонту общего имущества в многоквартирном доме, определенную как суммарный размер платы за жилое помещение за оплачиваемый месяц;</w:t>
      </w:r>
    </w:p>
    <w:p w14:paraId="610BF40D" w14:textId="77777777" w:rsidR="00121479" w:rsidRPr="00602151" w:rsidRDefault="00997068" w:rsidP="009379FA">
      <w:pPr>
        <w:pStyle w:val="21"/>
        <w:numPr>
          <w:ilvl w:val="0"/>
          <w:numId w:val="5"/>
        </w:numPr>
        <w:shd w:val="clear" w:color="auto" w:fill="auto"/>
        <w:tabs>
          <w:tab w:val="left" w:pos="1059"/>
        </w:tabs>
        <w:spacing w:before="100" w:beforeAutospacing="1" w:line="240" w:lineRule="atLeast"/>
        <w:ind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сведения об изменениях размера платы за жилое помещение с указанием оснований, в том числе в связи:</w:t>
      </w:r>
    </w:p>
    <w:p w14:paraId="229E7B34" w14:textId="77777777" w:rsidR="00121479" w:rsidRPr="00602151" w:rsidRDefault="00997068" w:rsidP="009379FA">
      <w:pPr>
        <w:pStyle w:val="21"/>
        <w:shd w:val="clear" w:color="auto" w:fill="auto"/>
        <w:spacing w:before="100" w:beforeAutospacing="1" w:line="240" w:lineRule="atLeast"/>
        <w:ind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с проживанием временных жильцов;</w:t>
      </w:r>
    </w:p>
    <w:p w14:paraId="34E9439F" w14:textId="77777777" w:rsidR="00121479" w:rsidRPr="00602151" w:rsidRDefault="00997068" w:rsidP="009379FA">
      <w:pPr>
        <w:pStyle w:val="21"/>
        <w:shd w:val="clear" w:color="auto" w:fill="auto"/>
        <w:spacing w:before="100" w:beforeAutospacing="1" w:line="240" w:lineRule="atLeast"/>
        <w:ind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со снижением качества выполнения работ и оказания услуг по содержанию и ремонту общего имущества в Многоквартирном доме;</w:t>
      </w:r>
    </w:p>
    <w:p w14:paraId="73D3FA68" w14:textId="77777777" w:rsidR="00121479" w:rsidRPr="00602151" w:rsidRDefault="00997068" w:rsidP="009379FA">
      <w:pPr>
        <w:pStyle w:val="21"/>
        <w:numPr>
          <w:ilvl w:val="0"/>
          <w:numId w:val="5"/>
        </w:numPr>
        <w:shd w:val="clear" w:color="auto" w:fill="auto"/>
        <w:tabs>
          <w:tab w:val="left" w:pos="997"/>
        </w:tabs>
        <w:spacing w:before="100" w:beforeAutospacing="1" w:line="240" w:lineRule="atLeast"/>
        <w:ind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сведения о размере задолженности перед Управляющей организацией за предыдущие периоды (отдельно по каждому подпункту «а» - «в» подпункта 4 настоящего пункта);</w:t>
      </w:r>
    </w:p>
    <w:p w14:paraId="263A6B35" w14:textId="77777777" w:rsidR="00121479" w:rsidRPr="00602151" w:rsidRDefault="00997068" w:rsidP="009379FA">
      <w:pPr>
        <w:pStyle w:val="21"/>
        <w:numPr>
          <w:ilvl w:val="0"/>
          <w:numId w:val="5"/>
        </w:numPr>
        <w:shd w:val="clear" w:color="auto" w:fill="auto"/>
        <w:tabs>
          <w:tab w:val="left" w:pos="1054"/>
        </w:tabs>
        <w:spacing w:before="100" w:beforeAutospacing="1" w:line="240" w:lineRule="atLeast"/>
        <w:ind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другие сведения, предусмотренные законодательством Российской Федерации и настоящим Договором.</w:t>
      </w:r>
    </w:p>
    <w:p w14:paraId="2A2F9ACF" w14:textId="77777777" w:rsidR="00AB3294" w:rsidRPr="00602151" w:rsidRDefault="00D31B71" w:rsidP="009379FA">
      <w:pPr>
        <w:pStyle w:val="21"/>
        <w:numPr>
          <w:ilvl w:val="1"/>
          <w:numId w:val="21"/>
        </w:numPr>
        <w:shd w:val="clear" w:color="auto" w:fill="auto"/>
        <w:tabs>
          <w:tab w:val="left" w:pos="1110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Установление и изменение тарифов на коммунальные услуги производится в соответствии с нормативными актами уполномоченного органа субъекта федерации с момента, указанного в данном документе. Тарифы являются обязательными для сторон и дополнительного согласования не требуют. Цены на услуги, не подлежащие тарифному регулированию, устанавливаются Исполнителем самостоятельно.</w:t>
      </w:r>
      <w:r w:rsidR="00AB3294" w:rsidRPr="00602151">
        <w:rPr>
          <w:sz w:val="24"/>
          <w:szCs w:val="24"/>
        </w:rPr>
        <w:t xml:space="preserve"> </w:t>
      </w:r>
    </w:p>
    <w:p w14:paraId="7F52C6C5" w14:textId="56FF5EBE" w:rsidR="00AB3294" w:rsidRPr="00602151" w:rsidRDefault="00AB3294" w:rsidP="009379FA">
      <w:pPr>
        <w:pStyle w:val="21"/>
        <w:numPr>
          <w:ilvl w:val="1"/>
          <w:numId w:val="21"/>
        </w:numPr>
        <w:shd w:val="clear" w:color="auto" w:fill="auto"/>
        <w:tabs>
          <w:tab w:val="left" w:pos="1110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lastRenderedPageBreak/>
        <w:t xml:space="preserve">Об изменении тарифа (квартплаты) Исполнитель сообщает, размещая информацию о таком изменении условий договора на </w:t>
      </w:r>
      <w:bookmarkStart w:id="1" w:name="_Hlk156290192"/>
      <w:r w:rsidRPr="00602151">
        <w:rPr>
          <w:sz w:val="24"/>
          <w:szCs w:val="24"/>
        </w:rPr>
        <w:t xml:space="preserve">сайте Бердянского Муниципального округа или </w:t>
      </w:r>
      <w:r w:rsidR="008557B5" w:rsidRPr="00602151">
        <w:rPr>
          <w:sz w:val="24"/>
          <w:szCs w:val="24"/>
        </w:rPr>
        <w:t>на сайте</w:t>
      </w:r>
      <w:r w:rsidRPr="00602151">
        <w:rPr>
          <w:sz w:val="24"/>
          <w:szCs w:val="24"/>
        </w:rPr>
        <w:t xml:space="preserve"> субъекта федерации</w:t>
      </w:r>
      <w:bookmarkEnd w:id="1"/>
      <w:r w:rsidRPr="00602151">
        <w:rPr>
          <w:sz w:val="24"/>
          <w:szCs w:val="24"/>
        </w:rPr>
        <w:t xml:space="preserve"> или в письменной форме по выбору Исполнителя с указанием </w:t>
      </w:r>
      <w:r w:rsidR="008557B5" w:rsidRPr="00602151">
        <w:rPr>
          <w:sz w:val="24"/>
          <w:szCs w:val="24"/>
        </w:rPr>
        <w:t>даты,</w:t>
      </w:r>
      <w:r w:rsidRPr="00602151">
        <w:rPr>
          <w:sz w:val="24"/>
          <w:szCs w:val="24"/>
        </w:rPr>
        <w:t xml:space="preserve"> с которой новые тарифы вводятся в действие. </w:t>
      </w:r>
    </w:p>
    <w:p w14:paraId="25A07006" w14:textId="71F7668A" w:rsidR="00121479" w:rsidRPr="00602151" w:rsidRDefault="00AB3294" w:rsidP="009379FA">
      <w:pPr>
        <w:pStyle w:val="21"/>
        <w:numPr>
          <w:ilvl w:val="1"/>
          <w:numId w:val="21"/>
        </w:numPr>
        <w:shd w:val="clear" w:color="auto" w:fill="auto"/>
        <w:tabs>
          <w:tab w:val="left" w:pos="1110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Уведомление об изменении квартплаты должно быть опубликовано на сайте Бердянского Муниципального округа или </w:t>
      </w:r>
      <w:r w:rsidR="008557B5" w:rsidRPr="00602151">
        <w:rPr>
          <w:sz w:val="24"/>
          <w:szCs w:val="24"/>
        </w:rPr>
        <w:t>на сайте</w:t>
      </w:r>
      <w:r w:rsidRPr="00602151">
        <w:rPr>
          <w:sz w:val="24"/>
          <w:szCs w:val="24"/>
        </w:rPr>
        <w:t xml:space="preserve"> субъекта федерации не менее чем за 15 дней до даты, с которой тариф вводится в действие</w:t>
      </w:r>
    </w:p>
    <w:p w14:paraId="16F664C8" w14:textId="18028319" w:rsidR="00121479" w:rsidRPr="00602151" w:rsidRDefault="00997068" w:rsidP="009379FA">
      <w:pPr>
        <w:pStyle w:val="21"/>
        <w:numPr>
          <w:ilvl w:val="1"/>
          <w:numId w:val="21"/>
        </w:numPr>
        <w:shd w:val="clear" w:color="auto" w:fill="auto"/>
        <w:tabs>
          <w:tab w:val="left" w:pos="1105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Собственник вносит плату за жилое помещение </w:t>
      </w:r>
      <w:r w:rsidR="002A79D4" w:rsidRPr="00602151">
        <w:rPr>
          <w:sz w:val="24"/>
          <w:szCs w:val="24"/>
        </w:rPr>
        <w:t>Исполнителю на</w:t>
      </w:r>
      <w:r w:rsidRPr="00602151">
        <w:rPr>
          <w:sz w:val="24"/>
          <w:szCs w:val="24"/>
        </w:rPr>
        <w:t xml:space="preserve"> банковский счет на основании платежных документов, выставляемых в адрес соответствующего плательщика. Оплата производиться в банках, а </w:t>
      </w:r>
      <w:r w:rsidR="008557B5" w:rsidRPr="00602151">
        <w:rPr>
          <w:sz w:val="24"/>
          <w:szCs w:val="24"/>
        </w:rPr>
        <w:t>также</w:t>
      </w:r>
      <w:r w:rsidRPr="00602151">
        <w:rPr>
          <w:sz w:val="24"/>
          <w:szCs w:val="24"/>
        </w:rPr>
        <w:t xml:space="preserve"> в кассе </w:t>
      </w:r>
      <w:r w:rsidR="002A79D4" w:rsidRPr="00602151">
        <w:rPr>
          <w:sz w:val="24"/>
          <w:szCs w:val="24"/>
        </w:rPr>
        <w:t>МУП «ВЕСТ»</w:t>
      </w:r>
      <w:r w:rsidRPr="00602151">
        <w:rPr>
          <w:sz w:val="24"/>
          <w:szCs w:val="24"/>
        </w:rPr>
        <w:t>.</w:t>
      </w:r>
    </w:p>
    <w:p w14:paraId="058514E4" w14:textId="77777777" w:rsidR="00121479" w:rsidRPr="00602151" w:rsidRDefault="00997068" w:rsidP="009379FA">
      <w:pPr>
        <w:pStyle w:val="21"/>
        <w:shd w:val="clear" w:color="auto" w:fill="auto"/>
        <w:spacing w:before="100" w:beforeAutospacing="1" w:line="240" w:lineRule="atLeast"/>
        <w:ind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В случае изменения банковского счета </w:t>
      </w:r>
      <w:r w:rsidR="002A79D4" w:rsidRPr="00602151">
        <w:rPr>
          <w:sz w:val="24"/>
          <w:szCs w:val="24"/>
        </w:rPr>
        <w:t>Исполнителя</w:t>
      </w:r>
      <w:r w:rsidRPr="00602151">
        <w:rPr>
          <w:sz w:val="24"/>
          <w:szCs w:val="24"/>
        </w:rPr>
        <w:t xml:space="preserve">, на который </w:t>
      </w:r>
      <w:r w:rsidR="00862F72" w:rsidRPr="00602151">
        <w:rPr>
          <w:sz w:val="24"/>
          <w:szCs w:val="24"/>
        </w:rPr>
        <w:t>П</w:t>
      </w:r>
      <w:r w:rsidR="002A79D4" w:rsidRPr="00602151">
        <w:rPr>
          <w:sz w:val="24"/>
          <w:szCs w:val="24"/>
        </w:rPr>
        <w:t>отребитель</w:t>
      </w:r>
      <w:r w:rsidRPr="00602151">
        <w:rPr>
          <w:sz w:val="24"/>
          <w:szCs w:val="24"/>
        </w:rPr>
        <w:t xml:space="preserve"> обязан вносить плату за жилое помещение. </w:t>
      </w:r>
      <w:r w:rsidR="002A79D4" w:rsidRPr="00602151">
        <w:rPr>
          <w:sz w:val="24"/>
          <w:szCs w:val="24"/>
        </w:rPr>
        <w:t>Исполнитель обязан</w:t>
      </w:r>
      <w:r w:rsidRPr="00602151">
        <w:rPr>
          <w:sz w:val="24"/>
          <w:szCs w:val="24"/>
        </w:rPr>
        <w:t xml:space="preserve"> направить Собственнику заверенное печатью письменное сообщение об</w:t>
      </w:r>
      <w:r w:rsidR="002A79D4" w:rsidRPr="00602151">
        <w:rPr>
          <w:sz w:val="24"/>
          <w:szCs w:val="24"/>
        </w:rPr>
        <w:t xml:space="preserve"> </w:t>
      </w:r>
      <w:r w:rsidRPr="00602151">
        <w:rPr>
          <w:sz w:val="24"/>
          <w:szCs w:val="24"/>
        </w:rPr>
        <w:t xml:space="preserve">изменении банковского счета. Ответственность за последствия ненадлежащего уведомления </w:t>
      </w:r>
      <w:r w:rsidR="00862F72" w:rsidRPr="00602151">
        <w:rPr>
          <w:sz w:val="24"/>
          <w:szCs w:val="24"/>
        </w:rPr>
        <w:t>Потребителя</w:t>
      </w:r>
      <w:r w:rsidRPr="00602151">
        <w:rPr>
          <w:sz w:val="24"/>
          <w:szCs w:val="24"/>
        </w:rPr>
        <w:t xml:space="preserve"> об изменении банковского счета несет </w:t>
      </w:r>
      <w:r w:rsidR="00862F72" w:rsidRPr="00602151">
        <w:rPr>
          <w:sz w:val="24"/>
          <w:szCs w:val="24"/>
        </w:rPr>
        <w:t>Исполнитель</w:t>
      </w:r>
      <w:r w:rsidRPr="00602151">
        <w:rPr>
          <w:sz w:val="24"/>
          <w:szCs w:val="24"/>
        </w:rPr>
        <w:t xml:space="preserve">. Ответственность за последствия внесения платы за жилое помещение на счет, не принадлежащий </w:t>
      </w:r>
      <w:r w:rsidR="00862F72" w:rsidRPr="00602151">
        <w:rPr>
          <w:sz w:val="24"/>
          <w:szCs w:val="24"/>
        </w:rPr>
        <w:t>Исполнителю</w:t>
      </w:r>
      <w:r w:rsidRPr="00602151">
        <w:rPr>
          <w:sz w:val="24"/>
          <w:szCs w:val="24"/>
        </w:rPr>
        <w:t xml:space="preserve">, несет </w:t>
      </w:r>
      <w:r w:rsidR="00862F72" w:rsidRPr="00602151">
        <w:rPr>
          <w:sz w:val="24"/>
          <w:szCs w:val="24"/>
        </w:rPr>
        <w:t>Потребитель</w:t>
      </w:r>
      <w:r w:rsidRPr="00602151">
        <w:rPr>
          <w:sz w:val="24"/>
          <w:szCs w:val="24"/>
        </w:rPr>
        <w:t>.</w:t>
      </w:r>
    </w:p>
    <w:p w14:paraId="5D7F2633" w14:textId="77777777" w:rsidR="00121479" w:rsidRPr="00602151" w:rsidRDefault="00997068" w:rsidP="009379FA">
      <w:pPr>
        <w:pStyle w:val="21"/>
        <w:numPr>
          <w:ilvl w:val="1"/>
          <w:numId w:val="21"/>
        </w:numPr>
        <w:shd w:val="clear" w:color="auto" w:fill="auto"/>
        <w:tabs>
          <w:tab w:val="left" w:pos="1201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Неиспользование </w:t>
      </w:r>
      <w:r w:rsidR="00862F72" w:rsidRPr="00602151">
        <w:rPr>
          <w:sz w:val="24"/>
          <w:szCs w:val="24"/>
        </w:rPr>
        <w:t>Потребителем Помещения</w:t>
      </w:r>
      <w:r w:rsidRPr="00602151">
        <w:rPr>
          <w:sz w:val="24"/>
          <w:szCs w:val="24"/>
        </w:rPr>
        <w:t>(й) не является основанием невнесения платы за содержание и ремонт жилого помещения.</w:t>
      </w:r>
    </w:p>
    <w:p w14:paraId="71E95548" w14:textId="77777777" w:rsidR="00121479" w:rsidRPr="00602151" w:rsidRDefault="00997068" w:rsidP="009379FA">
      <w:pPr>
        <w:pStyle w:val="21"/>
        <w:numPr>
          <w:ilvl w:val="1"/>
          <w:numId w:val="21"/>
        </w:numPr>
        <w:shd w:val="clear" w:color="auto" w:fill="auto"/>
        <w:tabs>
          <w:tab w:val="left" w:pos="1206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Перерасчет платежей за период временного отсутствия граждан производится в порядке, установленном настоящим договором.</w:t>
      </w:r>
    </w:p>
    <w:p w14:paraId="1F79946F" w14:textId="77777777" w:rsidR="00121479" w:rsidRPr="00602151" w:rsidRDefault="00997068" w:rsidP="009379FA">
      <w:pPr>
        <w:pStyle w:val="21"/>
        <w:numPr>
          <w:ilvl w:val="1"/>
          <w:numId w:val="21"/>
        </w:numPr>
        <w:shd w:val="clear" w:color="auto" w:fill="auto"/>
        <w:tabs>
          <w:tab w:val="left" w:pos="1206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В случае оказания услуг и выполнения работ по содержанию и ремонту общего имущества в Многоквартирном доме ненадлежащего качества и не устранения обнаруженных недостатков в сроки определенные в пункте 3.1.9 - стоимость работ, подлежащих исполнению ежемесячно, изменяется в порядке, установленном Правилами изменения размера платы за содержание и ремонт жилого помещения в случае оказания услуг и выполнения работ по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 августа 2006 </w:t>
      </w:r>
      <w:r w:rsidRPr="00602151">
        <w:rPr>
          <w:rStyle w:val="23"/>
          <w:sz w:val="24"/>
          <w:szCs w:val="24"/>
        </w:rPr>
        <w:t xml:space="preserve">г. </w:t>
      </w:r>
      <w:r w:rsidRPr="00602151">
        <w:rPr>
          <w:sz w:val="24"/>
          <w:szCs w:val="24"/>
        </w:rPr>
        <w:t>№491.</w:t>
      </w:r>
    </w:p>
    <w:p w14:paraId="164021BF" w14:textId="77777777" w:rsidR="00121479" w:rsidRPr="00602151" w:rsidRDefault="00862F72" w:rsidP="009379FA">
      <w:pPr>
        <w:pStyle w:val="21"/>
        <w:numPr>
          <w:ilvl w:val="1"/>
          <w:numId w:val="21"/>
        </w:numPr>
        <w:shd w:val="clear" w:color="auto" w:fill="auto"/>
        <w:tabs>
          <w:tab w:val="left" w:pos="1201"/>
        </w:tabs>
        <w:spacing w:before="100" w:beforeAutospacing="1" w:after="220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Потребитель</w:t>
      </w:r>
      <w:r w:rsidR="00997068" w:rsidRPr="00602151">
        <w:rPr>
          <w:sz w:val="24"/>
          <w:szCs w:val="24"/>
        </w:rPr>
        <w:t xml:space="preserve"> вправе осуществить предоплату до 15 числа текущего месяца на основании выставленного, в соответствии с п.3.1.12, платежного документа с последующим перерасчетом размера платы при необходимости.</w:t>
      </w:r>
    </w:p>
    <w:p w14:paraId="355B5170" w14:textId="13D11130" w:rsidR="00121479" w:rsidRPr="00602151" w:rsidRDefault="00602151" w:rsidP="009379FA">
      <w:pPr>
        <w:pStyle w:val="30"/>
        <w:numPr>
          <w:ilvl w:val="0"/>
          <w:numId w:val="21"/>
        </w:numPr>
        <w:shd w:val="clear" w:color="auto" w:fill="auto"/>
        <w:tabs>
          <w:tab w:val="left" w:pos="4315"/>
        </w:tabs>
        <w:spacing w:before="100" w:beforeAutospacing="1"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DB59A9" w:rsidRPr="00602151">
        <w:rPr>
          <w:sz w:val="24"/>
          <w:szCs w:val="24"/>
        </w:rPr>
        <w:t>ветственност</w:t>
      </w:r>
      <w:r w:rsidR="004120B5">
        <w:rPr>
          <w:sz w:val="24"/>
          <w:szCs w:val="24"/>
        </w:rPr>
        <w:t>ь</w:t>
      </w:r>
      <w:r w:rsidR="00DB59A9" w:rsidRPr="00602151">
        <w:rPr>
          <w:sz w:val="24"/>
          <w:szCs w:val="24"/>
        </w:rPr>
        <w:t xml:space="preserve"> сторон.</w:t>
      </w:r>
    </w:p>
    <w:p w14:paraId="0B50003F" w14:textId="77777777" w:rsidR="00DB59A9" w:rsidRPr="00602151" w:rsidRDefault="00DB59A9" w:rsidP="009379FA">
      <w:pPr>
        <w:pStyle w:val="30"/>
        <w:shd w:val="clear" w:color="auto" w:fill="auto"/>
        <w:tabs>
          <w:tab w:val="left" w:pos="4315"/>
        </w:tabs>
        <w:spacing w:before="100" w:beforeAutospacing="1" w:line="240" w:lineRule="atLeast"/>
        <w:ind w:firstLine="851"/>
        <w:contextualSpacing/>
        <w:jc w:val="both"/>
        <w:rPr>
          <w:sz w:val="24"/>
          <w:szCs w:val="24"/>
        </w:rPr>
      </w:pPr>
    </w:p>
    <w:p w14:paraId="17261A1A" w14:textId="77777777" w:rsidR="00121479" w:rsidRPr="00602151" w:rsidRDefault="00997068" w:rsidP="009379FA">
      <w:pPr>
        <w:pStyle w:val="21"/>
        <w:numPr>
          <w:ilvl w:val="1"/>
          <w:numId w:val="21"/>
        </w:numPr>
        <w:shd w:val="clear" w:color="auto" w:fill="auto"/>
        <w:tabs>
          <w:tab w:val="left" w:pos="1010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Ответственность </w:t>
      </w:r>
      <w:r w:rsidR="00862F72" w:rsidRPr="00602151">
        <w:rPr>
          <w:sz w:val="24"/>
          <w:szCs w:val="24"/>
        </w:rPr>
        <w:t>Потребителя</w:t>
      </w:r>
      <w:r w:rsidRPr="00602151">
        <w:rPr>
          <w:sz w:val="24"/>
          <w:szCs w:val="24"/>
        </w:rPr>
        <w:t>:</w:t>
      </w:r>
    </w:p>
    <w:p w14:paraId="2BC4072D" w14:textId="77777777" w:rsidR="00121479" w:rsidRPr="00602151" w:rsidRDefault="00862F72" w:rsidP="009379FA">
      <w:pPr>
        <w:pStyle w:val="21"/>
        <w:numPr>
          <w:ilvl w:val="2"/>
          <w:numId w:val="21"/>
        </w:numPr>
        <w:shd w:val="clear" w:color="auto" w:fill="auto"/>
        <w:tabs>
          <w:tab w:val="left" w:pos="1167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Потребители</w:t>
      </w:r>
      <w:r w:rsidR="00997068" w:rsidRPr="00602151">
        <w:rPr>
          <w:sz w:val="24"/>
          <w:szCs w:val="24"/>
        </w:rPr>
        <w:t xml:space="preserve"> несут ответственность за надлежащее содержание общего имущества в соответствии с действующим законодательством РФ.</w:t>
      </w:r>
    </w:p>
    <w:p w14:paraId="1A5417E0" w14:textId="77777777" w:rsidR="00121479" w:rsidRPr="00602151" w:rsidRDefault="00997068" w:rsidP="009379FA">
      <w:pPr>
        <w:pStyle w:val="21"/>
        <w:numPr>
          <w:ilvl w:val="2"/>
          <w:numId w:val="21"/>
        </w:numPr>
        <w:shd w:val="clear" w:color="auto" w:fill="auto"/>
        <w:tabs>
          <w:tab w:val="left" w:pos="1172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Лица, несвоевременно и (или) не полностью внесшие плату за жилое помещение и коммунальные услуги, обязаны уплатить кредитору пени в размере ключевой ставки Центрального банка Российской Федерации, действующей на день фактической оплаты, от не выплаченной в срок суммы,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ключевой ставки Центрального банка Российской Федерации, действующей надень фактической оплаты, от не выплаченной в срок суммы за каждый день просрочки. Увеличение установленных настоящей частью размеров пеней не допускается.</w:t>
      </w:r>
    </w:p>
    <w:p w14:paraId="2724ADA4" w14:textId="77777777" w:rsidR="00121479" w:rsidRPr="00602151" w:rsidRDefault="00997068" w:rsidP="009379FA">
      <w:pPr>
        <w:pStyle w:val="21"/>
        <w:numPr>
          <w:ilvl w:val="2"/>
          <w:numId w:val="21"/>
        </w:numPr>
        <w:shd w:val="clear" w:color="auto" w:fill="auto"/>
        <w:tabs>
          <w:tab w:val="left" w:pos="1230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помещении.</w:t>
      </w:r>
    </w:p>
    <w:p w14:paraId="45262812" w14:textId="77777777" w:rsidR="00121479" w:rsidRPr="00602151" w:rsidRDefault="00997068" w:rsidP="009379FA">
      <w:pPr>
        <w:pStyle w:val="21"/>
        <w:numPr>
          <w:ilvl w:val="1"/>
          <w:numId w:val="21"/>
        </w:numPr>
        <w:shd w:val="clear" w:color="auto" w:fill="auto"/>
        <w:tabs>
          <w:tab w:val="left" w:pos="1010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Ответственность </w:t>
      </w:r>
      <w:r w:rsidR="00862F72" w:rsidRPr="00602151">
        <w:rPr>
          <w:sz w:val="24"/>
          <w:szCs w:val="24"/>
        </w:rPr>
        <w:t>Исполнителя</w:t>
      </w:r>
      <w:r w:rsidRPr="00602151">
        <w:rPr>
          <w:sz w:val="24"/>
          <w:szCs w:val="24"/>
        </w:rPr>
        <w:t>:</w:t>
      </w:r>
    </w:p>
    <w:p w14:paraId="63DC1CEB" w14:textId="77777777" w:rsidR="00121479" w:rsidRPr="00602151" w:rsidRDefault="00862F72" w:rsidP="009379FA">
      <w:pPr>
        <w:pStyle w:val="21"/>
        <w:numPr>
          <w:ilvl w:val="2"/>
          <w:numId w:val="21"/>
        </w:numPr>
        <w:shd w:val="clear" w:color="auto" w:fill="auto"/>
        <w:tabs>
          <w:tab w:val="left" w:pos="1206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МУП «ВЕСТ»</w:t>
      </w:r>
      <w:r w:rsidR="00997068" w:rsidRPr="00602151">
        <w:rPr>
          <w:sz w:val="24"/>
          <w:szCs w:val="24"/>
        </w:rPr>
        <w:t xml:space="preserve"> несет ответственность по настоящему Договору в объеме взятых обязательств (в границах эксплуатационной ответственности) с момента вступления Договора в силу.</w:t>
      </w:r>
    </w:p>
    <w:p w14:paraId="0E4E502C" w14:textId="77777777" w:rsidR="00121479" w:rsidRPr="00602151" w:rsidRDefault="00997068" w:rsidP="009379FA">
      <w:pPr>
        <w:pStyle w:val="21"/>
        <w:numPr>
          <w:ilvl w:val="1"/>
          <w:numId w:val="21"/>
        </w:numPr>
        <w:shd w:val="clear" w:color="auto" w:fill="auto"/>
        <w:tabs>
          <w:tab w:val="left" w:pos="1090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lastRenderedPageBreak/>
        <w:t>Условия освобождения от ответственности:</w:t>
      </w:r>
    </w:p>
    <w:p w14:paraId="6D665191" w14:textId="3463AFA2" w:rsidR="00121479" w:rsidRPr="00602151" w:rsidRDefault="004120B5" w:rsidP="009379FA">
      <w:pPr>
        <w:pStyle w:val="21"/>
        <w:numPr>
          <w:ilvl w:val="2"/>
          <w:numId w:val="21"/>
        </w:numPr>
        <w:shd w:val="clear" w:color="auto" w:fill="auto"/>
        <w:tabs>
          <w:tab w:val="left" w:pos="1097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62F72" w:rsidRPr="00602151">
        <w:rPr>
          <w:sz w:val="24"/>
          <w:szCs w:val="24"/>
        </w:rPr>
        <w:t>Исполнитель</w:t>
      </w:r>
      <w:r w:rsidR="00997068" w:rsidRPr="00602151">
        <w:rPr>
          <w:sz w:val="24"/>
          <w:szCs w:val="24"/>
        </w:rPr>
        <w:t xml:space="preserve"> не отвечает по обязательствам </w:t>
      </w:r>
      <w:r w:rsidR="00862F72" w:rsidRPr="00602151">
        <w:rPr>
          <w:sz w:val="24"/>
          <w:szCs w:val="24"/>
        </w:rPr>
        <w:t>Потребителя</w:t>
      </w:r>
      <w:r w:rsidR="00997068" w:rsidRPr="00602151">
        <w:rPr>
          <w:sz w:val="24"/>
          <w:szCs w:val="24"/>
        </w:rPr>
        <w:t xml:space="preserve">, а </w:t>
      </w:r>
      <w:r w:rsidR="00862F72" w:rsidRPr="00602151">
        <w:rPr>
          <w:sz w:val="24"/>
          <w:szCs w:val="24"/>
        </w:rPr>
        <w:t>Потребитель</w:t>
      </w:r>
      <w:r w:rsidR="00997068" w:rsidRPr="00602151">
        <w:rPr>
          <w:sz w:val="24"/>
          <w:szCs w:val="24"/>
        </w:rPr>
        <w:t xml:space="preserve"> не отвечают по обязательствам </w:t>
      </w:r>
      <w:r w:rsidR="00862F72" w:rsidRPr="00602151">
        <w:rPr>
          <w:sz w:val="24"/>
          <w:szCs w:val="24"/>
        </w:rPr>
        <w:t>Исполнителя</w:t>
      </w:r>
      <w:r w:rsidR="00997068" w:rsidRPr="00602151">
        <w:rPr>
          <w:sz w:val="24"/>
          <w:szCs w:val="24"/>
        </w:rPr>
        <w:t>, которые возникли не по поручению Собственника.</w:t>
      </w:r>
    </w:p>
    <w:p w14:paraId="0954209D" w14:textId="6F559B43" w:rsidR="00121479" w:rsidRPr="00602151" w:rsidRDefault="004120B5" w:rsidP="009379FA">
      <w:pPr>
        <w:pStyle w:val="21"/>
        <w:numPr>
          <w:ilvl w:val="2"/>
          <w:numId w:val="21"/>
        </w:numPr>
        <w:shd w:val="clear" w:color="auto" w:fill="auto"/>
        <w:tabs>
          <w:tab w:val="left" w:pos="1097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62F72" w:rsidRPr="00602151">
        <w:rPr>
          <w:sz w:val="24"/>
          <w:szCs w:val="24"/>
        </w:rPr>
        <w:t>Исполнитель</w:t>
      </w:r>
      <w:r w:rsidR="00997068" w:rsidRPr="00602151">
        <w:rPr>
          <w:sz w:val="24"/>
          <w:szCs w:val="24"/>
        </w:rPr>
        <w:t xml:space="preserve"> не несет ответственности и не возмещает убытки и причиненный ущерб общему имуществу, если он возник в результате:</w:t>
      </w:r>
    </w:p>
    <w:p w14:paraId="7B73E11A" w14:textId="77777777" w:rsidR="00121479" w:rsidRPr="00602151" w:rsidRDefault="00997068" w:rsidP="009379FA">
      <w:pPr>
        <w:pStyle w:val="21"/>
        <w:numPr>
          <w:ilvl w:val="0"/>
          <w:numId w:val="6"/>
        </w:numPr>
        <w:shd w:val="clear" w:color="auto" w:fill="auto"/>
        <w:tabs>
          <w:tab w:val="left" w:pos="183"/>
        </w:tabs>
        <w:spacing w:before="100" w:beforeAutospacing="1" w:line="240" w:lineRule="atLeast"/>
        <w:ind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действий (бездействий) </w:t>
      </w:r>
      <w:r w:rsidR="00862F72" w:rsidRPr="00602151">
        <w:rPr>
          <w:sz w:val="24"/>
          <w:szCs w:val="24"/>
        </w:rPr>
        <w:t>Потребителя</w:t>
      </w:r>
      <w:r w:rsidRPr="00602151">
        <w:rPr>
          <w:sz w:val="24"/>
          <w:szCs w:val="24"/>
        </w:rPr>
        <w:t xml:space="preserve"> и лиц, проживающих в помещениях </w:t>
      </w:r>
      <w:r w:rsidR="00862F72" w:rsidRPr="00602151">
        <w:rPr>
          <w:sz w:val="24"/>
          <w:szCs w:val="24"/>
        </w:rPr>
        <w:t>Потребителя</w:t>
      </w:r>
      <w:r w:rsidRPr="00602151">
        <w:rPr>
          <w:sz w:val="24"/>
          <w:szCs w:val="24"/>
        </w:rPr>
        <w:t>;</w:t>
      </w:r>
    </w:p>
    <w:p w14:paraId="278F99E2" w14:textId="77777777" w:rsidR="00121479" w:rsidRPr="00602151" w:rsidRDefault="00997068" w:rsidP="009379FA">
      <w:pPr>
        <w:pStyle w:val="21"/>
        <w:numPr>
          <w:ilvl w:val="0"/>
          <w:numId w:val="6"/>
        </w:numPr>
        <w:shd w:val="clear" w:color="auto" w:fill="auto"/>
        <w:tabs>
          <w:tab w:val="left" w:pos="183"/>
        </w:tabs>
        <w:spacing w:before="100" w:beforeAutospacing="1" w:line="240" w:lineRule="atLeast"/>
        <w:ind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использованием </w:t>
      </w:r>
      <w:r w:rsidR="00862F72" w:rsidRPr="00602151">
        <w:rPr>
          <w:sz w:val="24"/>
          <w:szCs w:val="24"/>
        </w:rPr>
        <w:t>Потребителя</w:t>
      </w:r>
      <w:r w:rsidRPr="00602151">
        <w:rPr>
          <w:sz w:val="24"/>
          <w:szCs w:val="24"/>
        </w:rPr>
        <w:t xml:space="preserve"> общего имущества не по назначению и с нарушением действующего законодательства:</w:t>
      </w:r>
    </w:p>
    <w:p w14:paraId="4B0F3B42" w14:textId="77777777" w:rsidR="00121479" w:rsidRPr="00602151" w:rsidRDefault="00997068" w:rsidP="009379FA">
      <w:pPr>
        <w:pStyle w:val="21"/>
        <w:numPr>
          <w:ilvl w:val="0"/>
          <w:numId w:val="6"/>
        </w:numPr>
        <w:shd w:val="clear" w:color="auto" w:fill="auto"/>
        <w:tabs>
          <w:tab w:val="left" w:pos="183"/>
        </w:tabs>
        <w:spacing w:before="100" w:beforeAutospacing="1" w:line="240" w:lineRule="atLeast"/>
        <w:ind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не обеспечением </w:t>
      </w:r>
      <w:r w:rsidR="00862F72" w:rsidRPr="00602151">
        <w:rPr>
          <w:sz w:val="24"/>
          <w:szCs w:val="24"/>
        </w:rPr>
        <w:t>Потребителем</w:t>
      </w:r>
      <w:r w:rsidRPr="00602151">
        <w:rPr>
          <w:sz w:val="24"/>
          <w:szCs w:val="24"/>
        </w:rPr>
        <w:t xml:space="preserve"> своих обязательств, установленных настоящим Договором;</w:t>
      </w:r>
    </w:p>
    <w:p w14:paraId="226129BF" w14:textId="77777777" w:rsidR="00121479" w:rsidRPr="00602151" w:rsidRDefault="00997068" w:rsidP="009379FA">
      <w:pPr>
        <w:pStyle w:val="21"/>
        <w:numPr>
          <w:ilvl w:val="0"/>
          <w:numId w:val="6"/>
        </w:numPr>
        <w:shd w:val="clear" w:color="auto" w:fill="auto"/>
        <w:tabs>
          <w:tab w:val="left" w:pos="183"/>
        </w:tabs>
        <w:spacing w:before="100" w:beforeAutospacing="1" w:line="240" w:lineRule="atLeast"/>
        <w:ind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аварий, произошедших не по вине </w:t>
      </w:r>
      <w:r w:rsidR="00862F72" w:rsidRPr="00602151">
        <w:rPr>
          <w:sz w:val="24"/>
          <w:szCs w:val="24"/>
        </w:rPr>
        <w:t>Исполнителя</w:t>
      </w:r>
      <w:r w:rsidRPr="00602151">
        <w:rPr>
          <w:sz w:val="24"/>
          <w:szCs w:val="24"/>
        </w:rPr>
        <w:t xml:space="preserve"> и при невозможности последней предусмотреть или устранить причины, вызвавшие эти аварии (вандализм, поджог, кража, закрытия доступа к инженерным коммуникациям и др.).</w:t>
      </w:r>
    </w:p>
    <w:p w14:paraId="048B44E7" w14:textId="77777777" w:rsidR="00121479" w:rsidRPr="00602151" w:rsidRDefault="00862F72" w:rsidP="009379FA">
      <w:pPr>
        <w:pStyle w:val="21"/>
        <w:numPr>
          <w:ilvl w:val="2"/>
          <w:numId w:val="21"/>
        </w:numPr>
        <w:shd w:val="clear" w:color="auto" w:fill="auto"/>
        <w:tabs>
          <w:tab w:val="left" w:pos="1110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Исполнитель</w:t>
      </w:r>
      <w:r w:rsidR="00997068" w:rsidRPr="00602151">
        <w:rPr>
          <w:sz w:val="24"/>
          <w:szCs w:val="24"/>
        </w:rPr>
        <w:t xml:space="preserve"> не несет ответственность за техническое состояние общего имущества многоквартирного дома, которое существовало до момента заключения настоящего договора.</w:t>
      </w:r>
    </w:p>
    <w:p w14:paraId="6DDF1474" w14:textId="77777777" w:rsidR="00121479" w:rsidRPr="00602151" w:rsidRDefault="00862F72" w:rsidP="009379FA">
      <w:pPr>
        <w:pStyle w:val="21"/>
        <w:numPr>
          <w:ilvl w:val="2"/>
          <w:numId w:val="21"/>
        </w:numPr>
        <w:shd w:val="clear" w:color="auto" w:fill="auto"/>
        <w:tabs>
          <w:tab w:val="left" w:pos="1105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Исполнитель</w:t>
      </w:r>
      <w:r w:rsidR="00997068" w:rsidRPr="00602151">
        <w:rPr>
          <w:sz w:val="24"/>
          <w:szCs w:val="24"/>
        </w:rPr>
        <w:t xml:space="preserve"> не несет ответственность за ненадлежащее содержание общего имущества, если Собственники помещений не профинансировали его содержание и ремонт.</w:t>
      </w:r>
    </w:p>
    <w:p w14:paraId="22208B5F" w14:textId="77777777" w:rsidR="00121479" w:rsidRPr="00602151" w:rsidRDefault="00997068" w:rsidP="009379FA">
      <w:pPr>
        <w:pStyle w:val="21"/>
        <w:shd w:val="clear" w:color="auto" w:fill="auto"/>
        <w:spacing w:before="100" w:beforeAutospacing="1" w:line="240" w:lineRule="atLeast"/>
        <w:ind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Стороны не несут ответственности по своим обязательствам, если:</w:t>
      </w:r>
    </w:p>
    <w:p w14:paraId="558F7E46" w14:textId="77777777" w:rsidR="00121479" w:rsidRPr="00602151" w:rsidRDefault="00997068" w:rsidP="009379FA">
      <w:pPr>
        <w:pStyle w:val="21"/>
        <w:shd w:val="clear" w:color="auto" w:fill="auto"/>
        <w:tabs>
          <w:tab w:val="left" w:pos="265"/>
        </w:tabs>
        <w:spacing w:before="100" w:beforeAutospacing="1" w:line="240" w:lineRule="atLeast"/>
        <w:ind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а)</w:t>
      </w:r>
      <w:r w:rsidRPr="00602151">
        <w:rPr>
          <w:sz w:val="24"/>
          <w:szCs w:val="24"/>
        </w:rPr>
        <w:tab/>
        <w:t>в период действия Договора произошли изменения в действующем законодательстве, делающие невозможным их выполнение;</w:t>
      </w:r>
    </w:p>
    <w:p w14:paraId="7CEC1732" w14:textId="77777777" w:rsidR="00121479" w:rsidRPr="00602151" w:rsidRDefault="00997068" w:rsidP="009379FA">
      <w:pPr>
        <w:pStyle w:val="21"/>
        <w:shd w:val="clear" w:color="auto" w:fill="auto"/>
        <w:tabs>
          <w:tab w:val="left" w:pos="284"/>
        </w:tabs>
        <w:spacing w:before="100" w:beforeAutospacing="1" w:line="240" w:lineRule="atLeast"/>
        <w:ind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б)</w:t>
      </w:r>
      <w:r w:rsidRPr="00602151">
        <w:rPr>
          <w:sz w:val="24"/>
          <w:szCs w:val="24"/>
        </w:rPr>
        <w:tab/>
        <w:t>их выполнение явилось следствием обстоятельств непреодолимой силы, возникшие после заключения настоящего договора в результате чрезвычайного характера, под которыми понимаются: стихийные бедствия, гражданские волнения, военные действия и т.п.</w:t>
      </w:r>
    </w:p>
    <w:p w14:paraId="0842DC38" w14:textId="77777777" w:rsidR="00121479" w:rsidRPr="00602151" w:rsidRDefault="00997068" w:rsidP="009379FA">
      <w:pPr>
        <w:pStyle w:val="21"/>
        <w:numPr>
          <w:ilvl w:val="2"/>
          <w:numId w:val="21"/>
        </w:numPr>
        <w:shd w:val="clear" w:color="auto" w:fill="auto"/>
        <w:tabs>
          <w:tab w:val="left" w:pos="1100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Сторона, для которой возникли условия невозможности исполнения обязательств по настоящему договору, обязана немедленно известить другую сторону о наступлении и прекращении вышеуказанных обстоятельств.</w:t>
      </w:r>
    </w:p>
    <w:p w14:paraId="0806F7FC" w14:textId="77777777" w:rsidR="00121479" w:rsidRPr="00602151" w:rsidRDefault="00997068" w:rsidP="009379FA">
      <w:pPr>
        <w:pStyle w:val="21"/>
        <w:shd w:val="clear" w:color="auto" w:fill="auto"/>
        <w:spacing w:before="100" w:beforeAutospacing="1" w:after="224" w:line="240" w:lineRule="atLeast"/>
        <w:ind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Надлежащим подтверждением наличия вышеуказанных обстоятельств и их продолжительности будут служить официально заверенные справки соответствующих государственных органов.</w:t>
      </w:r>
    </w:p>
    <w:p w14:paraId="0E643566" w14:textId="461E2E2B" w:rsidR="00121479" w:rsidRPr="00602151" w:rsidRDefault="00997068" w:rsidP="009379FA">
      <w:pPr>
        <w:pStyle w:val="30"/>
        <w:numPr>
          <w:ilvl w:val="0"/>
          <w:numId w:val="21"/>
        </w:numPr>
        <w:shd w:val="clear" w:color="auto" w:fill="auto"/>
        <w:tabs>
          <w:tab w:val="left" w:pos="2440"/>
        </w:tabs>
        <w:spacing w:before="100" w:beforeAutospacing="1" w:line="240" w:lineRule="atLeast"/>
        <w:contextualSpacing/>
        <w:jc w:val="both"/>
        <w:rPr>
          <w:sz w:val="24"/>
          <w:szCs w:val="24"/>
        </w:rPr>
      </w:pPr>
      <w:r w:rsidRPr="00602151">
        <w:rPr>
          <w:sz w:val="24"/>
          <w:szCs w:val="24"/>
        </w:rPr>
        <w:t>Порядок оформления факта нарушения усл</w:t>
      </w:r>
      <w:r w:rsidR="00DB59A9" w:rsidRPr="00602151">
        <w:rPr>
          <w:sz w:val="24"/>
          <w:szCs w:val="24"/>
        </w:rPr>
        <w:t>овий настоящего договор.</w:t>
      </w:r>
    </w:p>
    <w:p w14:paraId="35613C08" w14:textId="77777777" w:rsidR="00DB59A9" w:rsidRPr="00602151" w:rsidRDefault="00DB59A9" w:rsidP="009379FA">
      <w:pPr>
        <w:pStyle w:val="30"/>
        <w:shd w:val="clear" w:color="auto" w:fill="auto"/>
        <w:tabs>
          <w:tab w:val="left" w:pos="2440"/>
        </w:tabs>
        <w:spacing w:before="100" w:beforeAutospacing="1" w:line="240" w:lineRule="atLeast"/>
        <w:ind w:firstLine="851"/>
        <w:contextualSpacing/>
        <w:jc w:val="both"/>
        <w:rPr>
          <w:sz w:val="24"/>
          <w:szCs w:val="24"/>
        </w:rPr>
      </w:pPr>
    </w:p>
    <w:p w14:paraId="6E48DEA9" w14:textId="77777777" w:rsidR="00121479" w:rsidRPr="00602151" w:rsidRDefault="00997068" w:rsidP="009379FA">
      <w:pPr>
        <w:pStyle w:val="21"/>
        <w:numPr>
          <w:ilvl w:val="1"/>
          <w:numId w:val="21"/>
        </w:numPr>
        <w:shd w:val="clear" w:color="auto" w:fill="auto"/>
        <w:tabs>
          <w:tab w:val="left" w:pos="1244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В случаях нарушения качества услуг и работ по содержанию и ремонту общего имущества в Многоквартирном доме, а также причинения вреда жизни, здоровью и имущества </w:t>
      </w:r>
      <w:r w:rsidR="00862F72" w:rsidRPr="00602151">
        <w:rPr>
          <w:sz w:val="24"/>
          <w:szCs w:val="24"/>
        </w:rPr>
        <w:t>Потребителя</w:t>
      </w:r>
      <w:r w:rsidRPr="00602151">
        <w:rPr>
          <w:sz w:val="24"/>
          <w:szCs w:val="24"/>
        </w:rPr>
        <w:t xml:space="preserve"> и</w:t>
      </w:r>
      <w:r w:rsidR="00862F72" w:rsidRPr="00602151">
        <w:rPr>
          <w:sz w:val="24"/>
          <w:szCs w:val="24"/>
        </w:rPr>
        <w:t xml:space="preserve"> (или) пользующихся его Помещени</w:t>
      </w:r>
      <w:r w:rsidRPr="00602151">
        <w:rPr>
          <w:sz w:val="24"/>
          <w:szCs w:val="24"/>
        </w:rPr>
        <w:t>ем(</w:t>
      </w:r>
      <w:proofErr w:type="spellStart"/>
      <w:r w:rsidRPr="00602151">
        <w:rPr>
          <w:sz w:val="24"/>
          <w:szCs w:val="24"/>
        </w:rPr>
        <w:t>ями</w:t>
      </w:r>
      <w:proofErr w:type="spellEnd"/>
      <w:r w:rsidRPr="00602151">
        <w:rPr>
          <w:sz w:val="24"/>
          <w:szCs w:val="24"/>
        </w:rPr>
        <w:t xml:space="preserve">) в этом Многоквартирном доме лиц, общему имуществу собственников помещений в Многоквартирном доме, а также по требованию </w:t>
      </w:r>
      <w:r w:rsidR="00862F72" w:rsidRPr="00602151">
        <w:rPr>
          <w:sz w:val="24"/>
          <w:szCs w:val="24"/>
        </w:rPr>
        <w:t>Исполнителя</w:t>
      </w:r>
      <w:r w:rsidRPr="00602151">
        <w:rPr>
          <w:sz w:val="24"/>
          <w:szCs w:val="24"/>
        </w:rPr>
        <w:t xml:space="preserve"> либо </w:t>
      </w:r>
      <w:r w:rsidR="00862F72" w:rsidRPr="00602151">
        <w:rPr>
          <w:sz w:val="24"/>
          <w:szCs w:val="24"/>
        </w:rPr>
        <w:t>Потребителя</w:t>
      </w:r>
      <w:r w:rsidRPr="00602151">
        <w:rPr>
          <w:sz w:val="24"/>
          <w:szCs w:val="24"/>
        </w:rPr>
        <w:t xml:space="preserve"> составляется Акт нарушения условий Договора или нанесения ущерба. В случае письменного признания </w:t>
      </w:r>
      <w:r w:rsidR="00862F72" w:rsidRPr="00602151">
        <w:rPr>
          <w:sz w:val="24"/>
          <w:szCs w:val="24"/>
        </w:rPr>
        <w:t>Исполнителем</w:t>
      </w:r>
      <w:r w:rsidRPr="00602151">
        <w:rPr>
          <w:sz w:val="24"/>
          <w:szCs w:val="24"/>
        </w:rPr>
        <w:t xml:space="preserve"> или </w:t>
      </w:r>
      <w:r w:rsidR="00862F72" w:rsidRPr="00602151">
        <w:rPr>
          <w:sz w:val="24"/>
          <w:szCs w:val="24"/>
        </w:rPr>
        <w:t>Потребителем</w:t>
      </w:r>
      <w:r w:rsidRPr="00602151">
        <w:rPr>
          <w:sz w:val="24"/>
          <w:szCs w:val="24"/>
        </w:rPr>
        <w:t xml:space="preserve"> своей вины в возникновении нарушения акт может не составляться. В этом случае, при наличии вреда имуществу, Стороны подписывают дефектную ведомость.</w:t>
      </w:r>
    </w:p>
    <w:p w14:paraId="7C92FED7" w14:textId="77777777" w:rsidR="00121479" w:rsidRPr="00602151" w:rsidRDefault="00997068" w:rsidP="009379FA">
      <w:pPr>
        <w:pStyle w:val="21"/>
        <w:numPr>
          <w:ilvl w:val="1"/>
          <w:numId w:val="21"/>
        </w:numPr>
        <w:shd w:val="clear" w:color="auto" w:fill="auto"/>
        <w:tabs>
          <w:tab w:val="left" w:pos="1110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Акт составляется комиссией, которая должна состоять не менее чем из трех человек, включая представителей </w:t>
      </w:r>
      <w:r w:rsidR="00862F72" w:rsidRPr="00602151">
        <w:rPr>
          <w:sz w:val="24"/>
          <w:szCs w:val="24"/>
        </w:rPr>
        <w:t>Исполнителя</w:t>
      </w:r>
      <w:r w:rsidRPr="00602151">
        <w:rPr>
          <w:sz w:val="24"/>
          <w:szCs w:val="24"/>
        </w:rPr>
        <w:t xml:space="preserve"> (обязательно), </w:t>
      </w:r>
      <w:r w:rsidR="00862F72" w:rsidRPr="00602151">
        <w:rPr>
          <w:sz w:val="24"/>
          <w:szCs w:val="24"/>
        </w:rPr>
        <w:t>Потребителя</w:t>
      </w:r>
      <w:r w:rsidRPr="00602151">
        <w:rPr>
          <w:sz w:val="24"/>
          <w:szCs w:val="24"/>
        </w:rPr>
        <w:t>, а при его отсутствии лиц, пользующихся его Помещением(</w:t>
      </w:r>
      <w:proofErr w:type="spellStart"/>
      <w:r w:rsidRPr="00602151">
        <w:rPr>
          <w:sz w:val="24"/>
          <w:szCs w:val="24"/>
        </w:rPr>
        <w:t>ями</w:t>
      </w:r>
      <w:proofErr w:type="spellEnd"/>
      <w:r w:rsidRPr="00602151">
        <w:rPr>
          <w:sz w:val="24"/>
          <w:szCs w:val="24"/>
        </w:rPr>
        <w:t>) в этом Многоквартирном доме, представителей подрядных организаций, свидетелей (соседей) и других лиц.</w:t>
      </w:r>
    </w:p>
    <w:p w14:paraId="2E476B47" w14:textId="77777777" w:rsidR="00121479" w:rsidRPr="00602151" w:rsidRDefault="00997068" w:rsidP="009379FA">
      <w:pPr>
        <w:pStyle w:val="21"/>
        <w:numPr>
          <w:ilvl w:val="1"/>
          <w:numId w:val="21"/>
        </w:numPr>
        <w:shd w:val="clear" w:color="auto" w:fill="auto"/>
        <w:tabs>
          <w:tab w:val="left" w:pos="1110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Акт составляется в произвольной форме и должен содержать: дату и время его составления; дату, время и характер нарушения, причин и последствий недостатков: факты нарушения требований законодательства Российской Федерации, условий настоящего Договора, или причинения вреда жизни, здоровью и имуществу </w:t>
      </w:r>
      <w:r w:rsidR="00862F72" w:rsidRPr="00602151">
        <w:rPr>
          <w:sz w:val="24"/>
          <w:szCs w:val="24"/>
        </w:rPr>
        <w:t>Потребителя</w:t>
      </w:r>
      <w:r w:rsidRPr="00602151">
        <w:rPr>
          <w:sz w:val="24"/>
          <w:szCs w:val="24"/>
        </w:rPr>
        <w:t xml:space="preserve"> и (или) лиц, пользующихся его Помещением(</w:t>
      </w:r>
      <w:proofErr w:type="spellStart"/>
      <w:r w:rsidRPr="00602151">
        <w:rPr>
          <w:sz w:val="24"/>
          <w:szCs w:val="24"/>
        </w:rPr>
        <w:t>ями</w:t>
      </w:r>
      <w:proofErr w:type="spellEnd"/>
      <w:r w:rsidRPr="00602151">
        <w:rPr>
          <w:sz w:val="24"/>
          <w:szCs w:val="24"/>
        </w:rPr>
        <w:t>) в этом Многоквартирном доме, описание (при наличии возможности их фотографирование или видео съемка) повреждений имущества; все разногласия, особые мнения и возражения, возникшие при составлении акта; подписи членов</w:t>
      </w:r>
      <w:r w:rsidR="00862F72" w:rsidRPr="00602151">
        <w:rPr>
          <w:sz w:val="24"/>
          <w:szCs w:val="24"/>
        </w:rPr>
        <w:t xml:space="preserve"> </w:t>
      </w:r>
      <w:r w:rsidRPr="00602151">
        <w:rPr>
          <w:sz w:val="24"/>
          <w:szCs w:val="24"/>
        </w:rPr>
        <w:t>комиссии.</w:t>
      </w:r>
    </w:p>
    <w:p w14:paraId="04EB4F4C" w14:textId="77777777" w:rsidR="00121479" w:rsidRPr="00602151" w:rsidRDefault="00997068" w:rsidP="009379FA">
      <w:pPr>
        <w:pStyle w:val="21"/>
        <w:numPr>
          <w:ilvl w:val="1"/>
          <w:numId w:val="21"/>
        </w:numPr>
        <w:shd w:val="clear" w:color="auto" w:fill="auto"/>
        <w:tabs>
          <w:tab w:val="left" w:pos="1110"/>
        </w:tabs>
        <w:spacing w:before="100" w:beforeAutospacing="1" w:after="240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Акт составляется в присутствии Собственника Помещения и (или) пользующихся его Помещением(</w:t>
      </w:r>
      <w:proofErr w:type="spellStart"/>
      <w:r w:rsidRPr="00602151">
        <w:rPr>
          <w:sz w:val="24"/>
          <w:szCs w:val="24"/>
        </w:rPr>
        <w:t>ями</w:t>
      </w:r>
      <w:proofErr w:type="spellEnd"/>
      <w:r w:rsidRPr="00602151">
        <w:rPr>
          <w:sz w:val="24"/>
          <w:szCs w:val="24"/>
        </w:rPr>
        <w:t xml:space="preserve">) в этом Многоквартирном доме лиц. При отсутствии Собственника и лиц, пользующихся его </w:t>
      </w:r>
      <w:proofErr w:type="spellStart"/>
      <w:r w:rsidRPr="00602151">
        <w:rPr>
          <w:sz w:val="24"/>
          <w:szCs w:val="24"/>
        </w:rPr>
        <w:t>Помешением</w:t>
      </w:r>
      <w:proofErr w:type="spellEnd"/>
      <w:r w:rsidRPr="00602151">
        <w:rPr>
          <w:sz w:val="24"/>
          <w:szCs w:val="24"/>
        </w:rPr>
        <w:t>(</w:t>
      </w:r>
      <w:proofErr w:type="spellStart"/>
      <w:r w:rsidRPr="00602151">
        <w:rPr>
          <w:sz w:val="24"/>
          <w:szCs w:val="24"/>
        </w:rPr>
        <w:t>ями</w:t>
      </w:r>
      <w:proofErr w:type="spellEnd"/>
      <w:r w:rsidRPr="00602151">
        <w:rPr>
          <w:sz w:val="24"/>
          <w:szCs w:val="24"/>
        </w:rPr>
        <w:t xml:space="preserve">) в Многоквартирном доме, акт составляется комиссией без его (их) участия с приглашением в состав комиссии иных лиц (например, соседей, родственников). Акт </w:t>
      </w:r>
      <w:r w:rsidRPr="00602151">
        <w:rPr>
          <w:sz w:val="24"/>
          <w:szCs w:val="24"/>
        </w:rPr>
        <w:lastRenderedPageBreak/>
        <w:t>проверки составляется комиссией не менее чем в двух экземплярах. Один экземпляр акта вручается под расписку Собственнику, а при</w:t>
      </w:r>
      <w:r w:rsidR="00862F72" w:rsidRPr="00602151">
        <w:rPr>
          <w:sz w:val="24"/>
          <w:szCs w:val="24"/>
        </w:rPr>
        <w:t xml:space="preserve"> его отсутствии лицу пользующими</w:t>
      </w:r>
      <w:r w:rsidRPr="00602151">
        <w:rPr>
          <w:sz w:val="24"/>
          <w:szCs w:val="24"/>
        </w:rPr>
        <w:t>ся его Помещением(</w:t>
      </w:r>
      <w:proofErr w:type="spellStart"/>
      <w:r w:rsidRPr="00602151">
        <w:rPr>
          <w:sz w:val="24"/>
          <w:szCs w:val="24"/>
        </w:rPr>
        <w:t>ями</w:t>
      </w:r>
      <w:proofErr w:type="spellEnd"/>
      <w:r w:rsidRPr="00602151">
        <w:rPr>
          <w:sz w:val="24"/>
          <w:szCs w:val="24"/>
        </w:rPr>
        <w:t xml:space="preserve">) в Многоквартирном доме. Подготовка бланков акта осуществляется </w:t>
      </w:r>
      <w:r w:rsidR="00862F72" w:rsidRPr="00602151">
        <w:rPr>
          <w:sz w:val="24"/>
          <w:szCs w:val="24"/>
        </w:rPr>
        <w:t>Исполнителем</w:t>
      </w:r>
      <w:r w:rsidRPr="00602151">
        <w:rPr>
          <w:sz w:val="24"/>
          <w:szCs w:val="24"/>
        </w:rPr>
        <w:t>. При отсутствии бланков акт составляется в произвольной форме.</w:t>
      </w:r>
    </w:p>
    <w:p w14:paraId="524DDB8B" w14:textId="78C985B0" w:rsidR="00121479" w:rsidRPr="00602151" w:rsidRDefault="00997068" w:rsidP="009379FA">
      <w:pPr>
        <w:pStyle w:val="30"/>
        <w:numPr>
          <w:ilvl w:val="0"/>
          <w:numId w:val="21"/>
        </w:numPr>
        <w:shd w:val="clear" w:color="auto" w:fill="auto"/>
        <w:tabs>
          <w:tab w:val="left" w:pos="4655"/>
        </w:tabs>
        <w:spacing w:before="100" w:beforeAutospacing="1" w:line="240" w:lineRule="atLeast"/>
        <w:contextualSpacing/>
        <w:jc w:val="both"/>
        <w:rPr>
          <w:sz w:val="24"/>
          <w:szCs w:val="24"/>
        </w:rPr>
      </w:pPr>
      <w:r w:rsidRPr="00602151">
        <w:rPr>
          <w:sz w:val="24"/>
          <w:szCs w:val="24"/>
        </w:rPr>
        <w:t>Особые условия</w:t>
      </w:r>
    </w:p>
    <w:p w14:paraId="0FEC4189" w14:textId="77777777" w:rsidR="00DB59A9" w:rsidRPr="00602151" w:rsidRDefault="00DB59A9" w:rsidP="009379FA">
      <w:pPr>
        <w:pStyle w:val="30"/>
        <w:shd w:val="clear" w:color="auto" w:fill="auto"/>
        <w:tabs>
          <w:tab w:val="left" w:pos="4655"/>
        </w:tabs>
        <w:spacing w:before="100" w:beforeAutospacing="1" w:line="240" w:lineRule="atLeast"/>
        <w:ind w:firstLine="851"/>
        <w:contextualSpacing/>
        <w:jc w:val="both"/>
        <w:rPr>
          <w:sz w:val="24"/>
          <w:szCs w:val="24"/>
        </w:rPr>
      </w:pPr>
    </w:p>
    <w:p w14:paraId="759AD6AB" w14:textId="2DEFF2E5" w:rsidR="00121479" w:rsidRDefault="00997068" w:rsidP="009379FA">
      <w:pPr>
        <w:pStyle w:val="21"/>
        <w:numPr>
          <w:ilvl w:val="1"/>
          <w:numId w:val="21"/>
        </w:numPr>
        <w:shd w:val="clear" w:color="auto" w:fill="auto"/>
        <w:tabs>
          <w:tab w:val="left" w:pos="1110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Все споры, возникшие из Договора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14:paraId="694600CC" w14:textId="77777777" w:rsidR="009379FA" w:rsidRPr="00602151" w:rsidRDefault="009379FA" w:rsidP="009379FA">
      <w:pPr>
        <w:pStyle w:val="21"/>
        <w:shd w:val="clear" w:color="auto" w:fill="auto"/>
        <w:tabs>
          <w:tab w:val="left" w:pos="1110"/>
        </w:tabs>
        <w:spacing w:before="100" w:beforeAutospacing="1" w:line="240" w:lineRule="atLeast"/>
        <w:ind w:left="851"/>
        <w:contextualSpacing/>
        <w:rPr>
          <w:sz w:val="24"/>
          <w:szCs w:val="24"/>
        </w:rPr>
      </w:pPr>
    </w:p>
    <w:p w14:paraId="044929B7" w14:textId="19AC21ED" w:rsidR="00121479" w:rsidRPr="00602151" w:rsidRDefault="00997068" w:rsidP="009379FA">
      <w:pPr>
        <w:pStyle w:val="30"/>
        <w:numPr>
          <w:ilvl w:val="0"/>
          <w:numId w:val="21"/>
        </w:numPr>
        <w:shd w:val="clear" w:color="auto" w:fill="auto"/>
        <w:tabs>
          <w:tab w:val="left" w:pos="4480"/>
        </w:tabs>
        <w:spacing w:before="100" w:beforeAutospacing="1" w:line="240" w:lineRule="atLeast"/>
        <w:contextualSpacing/>
        <w:jc w:val="both"/>
        <w:rPr>
          <w:sz w:val="24"/>
          <w:szCs w:val="24"/>
        </w:rPr>
      </w:pPr>
      <w:r w:rsidRPr="00602151">
        <w:rPr>
          <w:sz w:val="24"/>
          <w:szCs w:val="24"/>
        </w:rPr>
        <w:t>Форс-мажор</w:t>
      </w:r>
    </w:p>
    <w:p w14:paraId="05D1F872" w14:textId="77777777" w:rsidR="00DB59A9" w:rsidRPr="00602151" w:rsidRDefault="00DB59A9" w:rsidP="009379FA">
      <w:pPr>
        <w:pStyle w:val="30"/>
        <w:shd w:val="clear" w:color="auto" w:fill="auto"/>
        <w:tabs>
          <w:tab w:val="left" w:pos="4480"/>
        </w:tabs>
        <w:spacing w:before="100" w:beforeAutospacing="1" w:line="240" w:lineRule="atLeast"/>
        <w:ind w:firstLine="851"/>
        <w:contextualSpacing/>
        <w:jc w:val="both"/>
        <w:rPr>
          <w:sz w:val="24"/>
          <w:szCs w:val="24"/>
        </w:rPr>
      </w:pPr>
    </w:p>
    <w:p w14:paraId="6334F245" w14:textId="77777777" w:rsidR="00121479" w:rsidRPr="00602151" w:rsidRDefault="0097501E" w:rsidP="009379FA">
      <w:pPr>
        <w:pStyle w:val="21"/>
        <w:numPr>
          <w:ilvl w:val="1"/>
          <w:numId w:val="21"/>
        </w:numPr>
        <w:shd w:val="clear" w:color="auto" w:fill="auto"/>
        <w:tabs>
          <w:tab w:val="left" w:pos="1110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Исполнитель, не исполнивший</w:t>
      </w:r>
      <w:r w:rsidR="00997068" w:rsidRPr="00602151">
        <w:rPr>
          <w:sz w:val="24"/>
          <w:szCs w:val="24"/>
        </w:rPr>
        <w:t xml:space="preserve"> или </w:t>
      </w:r>
      <w:r w:rsidRPr="00602151">
        <w:rPr>
          <w:sz w:val="24"/>
          <w:szCs w:val="24"/>
        </w:rPr>
        <w:t>ненадлежащим образом исполнивший</w:t>
      </w:r>
      <w:r w:rsidR="00997068" w:rsidRPr="00602151">
        <w:rPr>
          <w:sz w:val="24"/>
          <w:szCs w:val="24"/>
        </w:rPr>
        <w:t xml:space="preserve">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чрезвычайных и непредотвратимых при данных условиях обстоятельств (непреодолимая сила). К таким обстоятельствам не относятся, в частности, нарушение обязанностей со стороны контрагентов </w:t>
      </w:r>
      <w:r w:rsidRPr="00602151">
        <w:rPr>
          <w:sz w:val="24"/>
          <w:szCs w:val="24"/>
        </w:rPr>
        <w:t>Исполнителя</w:t>
      </w:r>
      <w:r w:rsidR="00997068" w:rsidRPr="00602151">
        <w:rPr>
          <w:sz w:val="24"/>
          <w:szCs w:val="24"/>
        </w:rPr>
        <w:t xml:space="preserve">, отсутствие на рынке нужных для исполнения товаров, отсутствие у </w:t>
      </w:r>
      <w:r w:rsidRPr="00602151">
        <w:rPr>
          <w:sz w:val="24"/>
          <w:szCs w:val="24"/>
        </w:rPr>
        <w:t>Исполнителя</w:t>
      </w:r>
      <w:r w:rsidR="00997068" w:rsidRPr="00602151">
        <w:rPr>
          <w:sz w:val="24"/>
          <w:szCs w:val="24"/>
        </w:rPr>
        <w:t xml:space="preserve"> необходимых денежных средств.</w:t>
      </w:r>
    </w:p>
    <w:p w14:paraId="013F3E80" w14:textId="77777777" w:rsidR="00121479" w:rsidRPr="00602151" w:rsidRDefault="00997068" w:rsidP="009379FA">
      <w:pPr>
        <w:pStyle w:val="21"/>
        <w:numPr>
          <w:ilvl w:val="1"/>
          <w:numId w:val="21"/>
        </w:numPr>
        <w:shd w:val="clear" w:color="auto" w:fill="auto"/>
        <w:tabs>
          <w:tab w:val="left" w:pos="1110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</w:t>
      </w:r>
      <w:r w:rsidR="0097501E" w:rsidRPr="00602151">
        <w:rPr>
          <w:sz w:val="24"/>
          <w:szCs w:val="24"/>
        </w:rPr>
        <w:t>и одна из С</w:t>
      </w:r>
      <w:r w:rsidRPr="00602151">
        <w:rPr>
          <w:sz w:val="24"/>
          <w:szCs w:val="24"/>
        </w:rPr>
        <w:t>торон не может требовать от другой возмещения возможных убытков.</w:t>
      </w:r>
    </w:p>
    <w:p w14:paraId="724D6A85" w14:textId="77777777" w:rsidR="00121479" w:rsidRPr="00602151" w:rsidRDefault="00997068" w:rsidP="009379FA">
      <w:pPr>
        <w:pStyle w:val="21"/>
        <w:numPr>
          <w:ilvl w:val="1"/>
          <w:numId w:val="21"/>
        </w:numPr>
        <w:shd w:val="clear" w:color="auto" w:fill="auto"/>
        <w:tabs>
          <w:tab w:val="left" w:pos="1114"/>
        </w:tabs>
        <w:spacing w:before="100" w:beforeAutospacing="1" w:after="240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14:paraId="1EFC6F19" w14:textId="13BA18F6" w:rsidR="00121479" w:rsidRPr="00602151" w:rsidRDefault="00997068" w:rsidP="009379FA">
      <w:pPr>
        <w:pStyle w:val="30"/>
        <w:numPr>
          <w:ilvl w:val="0"/>
          <w:numId w:val="21"/>
        </w:numPr>
        <w:shd w:val="clear" w:color="auto" w:fill="auto"/>
        <w:tabs>
          <w:tab w:val="left" w:pos="4295"/>
        </w:tabs>
        <w:spacing w:before="100" w:beforeAutospacing="1" w:line="240" w:lineRule="atLeast"/>
        <w:contextualSpacing/>
        <w:jc w:val="both"/>
        <w:rPr>
          <w:sz w:val="24"/>
          <w:szCs w:val="24"/>
        </w:rPr>
      </w:pPr>
      <w:r w:rsidRPr="00602151">
        <w:rPr>
          <w:sz w:val="24"/>
          <w:szCs w:val="24"/>
        </w:rPr>
        <w:t>Срок действия Договора</w:t>
      </w:r>
    </w:p>
    <w:p w14:paraId="553EDDFC" w14:textId="77777777" w:rsidR="00DB59A9" w:rsidRPr="00602151" w:rsidRDefault="00DB59A9" w:rsidP="009379FA">
      <w:pPr>
        <w:pStyle w:val="30"/>
        <w:shd w:val="clear" w:color="auto" w:fill="auto"/>
        <w:tabs>
          <w:tab w:val="left" w:pos="4295"/>
        </w:tabs>
        <w:spacing w:before="100" w:beforeAutospacing="1" w:line="240" w:lineRule="atLeast"/>
        <w:ind w:firstLine="851"/>
        <w:contextualSpacing/>
        <w:jc w:val="both"/>
        <w:rPr>
          <w:sz w:val="24"/>
          <w:szCs w:val="24"/>
        </w:rPr>
      </w:pPr>
    </w:p>
    <w:p w14:paraId="67D6E675" w14:textId="20FE9129" w:rsidR="00121479" w:rsidRPr="00602151" w:rsidRDefault="000D3D2B" w:rsidP="009379FA">
      <w:pPr>
        <w:pStyle w:val="21"/>
        <w:shd w:val="clear" w:color="auto" w:fill="auto"/>
        <w:tabs>
          <w:tab w:val="left" w:pos="1150"/>
        </w:tabs>
        <w:spacing w:before="100" w:beforeAutospacing="1" w:line="240" w:lineRule="atLeast"/>
        <w:ind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9.</w:t>
      </w:r>
      <w:r w:rsidR="00DB59A9" w:rsidRPr="00602151">
        <w:rPr>
          <w:sz w:val="24"/>
          <w:szCs w:val="24"/>
        </w:rPr>
        <w:t xml:space="preserve">1. </w:t>
      </w:r>
      <w:r w:rsidR="00AB3294" w:rsidRPr="00602151">
        <w:rPr>
          <w:rStyle w:val="a7"/>
          <w:rFonts w:eastAsia="Book Antiqua"/>
          <w:color w:val="000000" w:themeColor="text1"/>
          <w:sz w:val="24"/>
          <w:szCs w:val="24"/>
        </w:rPr>
        <w:t xml:space="preserve">Настоящий договор вступает в </w:t>
      </w:r>
      <w:r w:rsidR="004120B5" w:rsidRPr="00602151">
        <w:rPr>
          <w:rStyle w:val="a7"/>
          <w:rFonts w:eastAsia="Book Antiqua"/>
          <w:color w:val="000000" w:themeColor="text1"/>
          <w:sz w:val="24"/>
          <w:szCs w:val="24"/>
        </w:rPr>
        <w:t>силу со</w:t>
      </w:r>
      <w:r w:rsidR="00AB3294" w:rsidRPr="00602151">
        <w:rPr>
          <w:rStyle w:val="a7"/>
          <w:rFonts w:eastAsia="Book Antiqua"/>
          <w:color w:val="000000" w:themeColor="text1"/>
          <w:sz w:val="24"/>
          <w:szCs w:val="24"/>
        </w:rPr>
        <w:t xml:space="preserve"> дня совершения Потребителем акцепта настоящей публичной оферты, то есть оплаты и считается заключенным.</w:t>
      </w:r>
    </w:p>
    <w:p w14:paraId="3A541582" w14:textId="7E6D1AA4" w:rsidR="00121479" w:rsidRPr="00602151" w:rsidRDefault="000D3D2B" w:rsidP="009379FA">
      <w:pPr>
        <w:pStyle w:val="21"/>
        <w:shd w:val="clear" w:color="auto" w:fill="auto"/>
        <w:tabs>
          <w:tab w:val="left" w:pos="1154"/>
        </w:tabs>
        <w:spacing w:before="100" w:beforeAutospacing="1" w:line="240" w:lineRule="atLeast"/>
        <w:ind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9.</w:t>
      </w:r>
      <w:r w:rsidR="008557B5" w:rsidRPr="00602151">
        <w:rPr>
          <w:sz w:val="24"/>
          <w:szCs w:val="24"/>
        </w:rPr>
        <w:t>2. Договор</w:t>
      </w:r>
      <w:r w:rsidR="00881A47" w:rsidRPr="00602151">
        <w:rPr>
          <w:sz w:val="24"/>
          <w:szCs w:val="24"/>
        </w:rPr>
        <w:t xml:space="preserve"> заключен на </w:t>
      </w:r>
      <w:r w:rsidR="00AB3294" w:rsidRPr="00602151">
        <w:rPr>
          <w:rStyle w:val="a7"/>
          <w:rFonts w:eastAsia="Book Antiqua"/>
          <w:color w:val="000000" w:themeColor="text1"/>
          <w:sz w:val="24"/>
          <w:szCs w:val="24"/>
        </w:rPr>
        <w:t>неопределенный срок</w:t>
      </w:r>
      <w:r w:rsidR="00AB3294" w:rsidRPr="00602151">
        <w:rPr>
          <w:sz w:val="24"/>
          <w:szCs w:val="24"/>
        </w:rPr>
        <w:t>.</w:t>
      </w:r>
    </w:p>
    <w:p w14:paraId="46C9F17F" w14:textId="77777777" w:rsidR="00121479" w:rsidRPr="00602151" w:rsidRDefault="00997068" w:rsidP="009379FA">
      <w:pPr>
        <w:pStyle w:val="21"/>
        <w:numPr>
          <w:ilvl w:val="1"/>
          <w:numId w:val="18"/>
        </w:numPr>
        <w:shd w:val="clear" w:color="auto" w:fill="auto"/>
        <w:tabs>
          <w:tab w:val="left" w:pos="1110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>Изменение и (или) расторжение настоящего Договора осуществляются в порядке, предусмотренном гражданским законодательством и положениями настоящего Договора. Изменение настоящего Договора оформляется путем составления дополнительного соглашения к настоящему Договору.</w:t>
      </w:r>
    </w:p>
    <w:p w14:paraId="4C4263BC" w14:textId="77777777" w:rsidR="00121479" w:rsidRPr="00602151" w:rsidRDefault="00997068" w:rsidP="009379FA">
      <w:pPr>
        <w:pStyle w:val="21"/>
        <w:numPr>
          <w:ilvl w:val="1"/>
          <w:numId w:val="18"/>
        </w:numPr>
        <w:shd w:val="clear" w:color="auto" w:fill="auto"/>
        <w:tabs>
          <w:tab w:val="left" w:pos="1153"/>
        </w:tabs>
        <w:spacing w:before="100" w:beforeAutospacing="1" w:line="240" w:lineRule="atLeast"/>
        <w:ind w:left="0"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Договор считается исполненным после выполнения сторонами взаимных обязательств и урегулирования всех расчетов между </w:t>
      </w:r>
      <w:r w:rsidR="0097501E" w:rsidRPr="00602151">
        <w:rPr>
          <w:sz w:val="24"/>
          <w:szCs w:val="24"/>
        </w:rPr>
        <w:t>Исполнителем и</w:t>
      </w:r>
      <w:r w:rsidRPr="00602151">
        <w:rPr>
          <w:sz w:val="24"/>
          <w:szCs w:val="24"/>
        </w:rPr>
        <w:t xml:space="preserve"> </w:t>
      </w:r>
      <w:r w:rsidR="0097501E" w:rsidRPr="00602151">
        <w:rPr>
          <w:sz w:val="24"/>
          <w:szCs w:val="24"/>
        </w:rPr>
        <w:t>Потребителем.</w:t>
      </w:r>
    </w:p>
    <w:p w14:paraId="29F911E5" w14:textId="77777777" w:rsidR="00AB3294" w:rsidRPr="00602151" w:rsidRDefault="00AB3294" w:rsidP="009379FA">
      <w:pPr>
        <w:pStyle w:val="21"/>
        <w:shd w:val="clear" w:color="auto" w:fill="auto"/>
        <w:tabs>
          <w:tab w:val="left" w:pos="1076"/>
        </w:tabs>
        <w:spacing w:before="100" w:beforeAutospacing="1" w:line="240" w:lineRule="atLeast"/>
        <w:ind w:firstLine="851"/>
        <w:contextualSpacing/>
        <w:rPr>
          <w:sz w:val="24"/>
          <w:szCs w:val="24"/>
        </w:rPr>
      </w:pPr>
    </w:p>
    <w:p w14:paraId="7B83B811" w14:textId="3908113A" w:rsidR="006C50AA" w:rsidRPr="00602151" w:rsidRDefault="006C50AA" w:rsidP="009379FA">
      <w:pPr>
        <w:pStyle w:val="ConsPlusNormal"/>
        <w:numPr>
          <w:ilvl w:val="0"/>
          <w:numId w:val="18"/>
        </w:numPr>
        <w:spacing w:before="100" w:beforeAutospacing="1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151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07394D74" w14:textId="77777777" w:rsidR="006C50AA" w:rsidRPr="00602151" w:rsidRDefault="006C50AA" w:rsidP="009379FA">
      <w:pPr>
        <w:pStyle w:val="ConsPlusNormal"/>
        <w:spacing w:before="100" w:beforeAutospacing="1" w:line="240" w:lineRule="atLeast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5D168F" w14:textId="52FF246D" w:rsidR="006C50AA" w:rsidRPr="00602151" w:rsidRDefault="006C50AA" w:rsidP="009379FA">
      <w:pPr>
        <w:pStyle w:val="21"/>
        <w:shd w:val="clear" w:color="auto" w:fill="auto"/>
        <w:tabs>
          <w:tab w:val="left" w:pos="1076"/>
        </w:tabs>
        <w:spacing w:before="100" w:beforeAutospacing="1" w:line="240" w:lineRule="atLeast"/>
        <w:ind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10.1. Отношения, не установленные настоящим договором, регулируются </w:t>
      </w:r>
      <w:r w:rsidR="008557B5" w:rsidRPr="00602151">
        <w:rPr>
          <w:sz w:val="24"/>
          <w:szCs w:val="24"/>
        </w:rPr>
        <w:t>соответствующими нормами</w:t>
      </w:r>
      <w:r w:rsidRPr="00602151">
        <w:rPr>
          <w:sz w:val="24"/>
          <w:szCs w:val="24"/>
        </w:rPr>
        <w:t xml:space="preserve"> ГК РФ, ЖК РФ, Правилами предоставления коммунальных услуг и другими нормативными актами, регулирующими данные отношения </w:t>
      </w:r>
    </w:p>
    <w:p w14:paraId="5A37475C" w14:textId="6FFDF4FB" w:rsidR="006C50AA" w:rsidRPr="00602151" w:rsidRDefault="006C50AA" w:rsidP="009379FA">
      <w:pPr>
        <w:pStyle w:val="21"/>
        <w:shd w:val="clear" w:color="auto" w:fill="auto"/>
        <w:tabs>
          <w:tab w:val="left" w:pos="1076"/>
        </w:tabs>
        <w:spacing w:before="100" w:beforeAutospacing="1" w:line="240" w:lineRule="atLeast"/>
        <w:ind w:firstLine="851"/>
        <w:contextualSpacing/>
        <w:rPr>
          <w:sz w:val="24"/>
          <w:szCs w:val="24"/>
        </w:rPr>
      </w:pPr>
      <w:r w:rsidRPr="00602151">
        <w:rPr>
          <w:sz w:val="24"/>
          <w:szCs w:val="24"/>
        </w:rPr>
        <w:t xml:space="preserve"> 10.2.    </w:t>
      </w:r>
      <w:r w:rsidR="00AE0A49" w:rsidRPr="00602151">
        <w:rPr>
          <w:sz w:val="24"/>
          <w:szCs w:val="24"/>
        </w:rPr>
        <w:t>Настоящий договор подлежит опубликованию на сайте</w:t>
      </w:r>
      <w:r w:rsidR="004120B5">
        <w:rPr>
          <w:sz w:val="24"/>
          <w:szCs w:val="24"/>
        </w:rPr>
        <w:t xml:space="preserve"> Бердянского муниципального округа</w:t>
      </w:r>
    </w:p>
    <w:p w14:paraId="15B98557" w14:textId="77777777" w:rsidR="00AE0A49" w:rsidRPr="00602151" w:rsidRDefault="00AE0A49" w:rsidP="009379FA">
      <w:pPr>
        <w:pStyle w:val="21"/>
        <w:shd w:val="clear" w:color="auto" w:fill="auto"/>
        <w:tabs>
          <w:tab w:val="left" w:pos="1076"/>
        </w:tabs>
        <w:spacing w:before="100" w:beforeAutospacing="1" w:line="240" w:lineRule="atLeast"/>
        <w:ind w:firstLine="851"/>
        <w:contextualSpacing/>
        <w:rPr>
          <w:sz w:val="24"/>
          <w:szCs w:val="24"/>
        </w:rPr>
      </w:pPr>
    </w:p>
    <w:p w14:paraId="093D2A2F" w14:textId="4D9099EF" w:rsidR="00AE0A49" w:rsidRPr="00602151" w:rsidRDefault="00AE0A49" w:rsidP="009379FA">
      <w:pPr>
        <w:pStyle w:val="30"/>
        <w:numPr>
          <w:ilvl w:val="0"/>
          <w:numId w:val="18"/>
        </w:numPr>
        <w:shd w:val="clear" w:color="auto" w:fill="auto"/>
        <w:tabs>
          <w:tab w:val="left" w:pos="4157"/>
        </w:tabs>
        <w:spacing w:before="100" w:beforeAutospacing="1" w:after="244" w:line="240" w:lineRule="atLeast"/>
        <w:contextualSpacing/>
        <w:jc w:val="both"/>
        <w:rPr>
          <w:sz w:val="24"/>
          <w:szCs w:val="24"/>
        </w:rPr>
      </w:pPr>
      <w:r w:rsidRPr="00602151">
        <w:rPr>
          <w:sz w:val="24"/>
          <w:szCs w:val="24"/>
        </w:rPr>
        <w:t xml:space="preserve">Реквизиты </w:t>
      </w:r>
      <w:r w:rsidR="004120B5">
        <w:rPr>
          <w:sz w:val="24"/>
          <w:szCs w:val="24"/>
        </w:rPr>
        <w:t>Исполнителя</w:t>
      </w:r>
    </w:p>
    <w:p w14:paraId="0A87FCCF" w14:textId="77777777" w:rsidR="00AE0A49" w:rsidRPr="00602151" w:rsidRDefault="00AE0A49" w:rsidP="009379FA">
      <w:pPr>
        <w:pStyle w:val="21"/>
        <w:shd w:val="clear" w:color="auto" w:fill="auto"/>
        <w:tabs>
          <w:tab w:val="left" w:pos="1076"/>
        </w:tabs>
        <w:spacing w:before="100" w:beforeAutospacing="1" w:line="240" w:lineRule="atLeast"/>
        <w:contextualSpacing/>
        <w:rPr>
          <w:sz w:val="24"/>
          <w:szCs w:val="24"/>
        </w:rPr>
      </w:pPr>
    </w:p>
    <w:p w14:paraId="1DFA395D" w14:textId="77777777" w:rsidR="006C50AA" w:rsidRPr="00602151" w:rsidRDefault="006C50AA" w:rsidP="009379FA">
      <w:pPr>
        <w:pStyle w:val="a6"/>
        <w:spacing w:before="100" w:beforeAutospacing="1" w:line="240" w:lineRule="atLeast"/>
        <w:ind w:left="-567" w:firstLine="680"/>
        <w:jc w:val="both"/>
        <w:rPr>
          <w:rStyle w:val="a7"/>
          <w:rFonts w:eastAsia="Book Antiqua"/>
          <w:color w:val="000000" w:themeColor="text1"/>
        </w:rPr>
      </w:pPr>
    </w:p>
    <w:tbl>
      <w:tblPr>
        <w:tblStyle w:val="a9"/>
        <w:tblpPr w:leftFromText="180" w:rightFromText="180" w:vertAnchor="text" w:horzAnchor="margin" w:tblpXSpec="center" w:tblpYSpec="center"/>
        <w:tblOverlap w:val="never"/>
        <w:tblW w:w="4957" w:type="dxa"/>
        <w:tblLayout w:type="fixed"/>
        <w:tblLook w:val="04A0" w:firstRow="1" w:lastRow="0" w:firstColumn="1" w:lastColumn="0" w:noHBand="0" w:noVBand="1"/>
      </w:tblPr>
      <w:tblGrid>
        <w:gridCol w:w="4957"/>
      </w:tblGrid>
      <w:tr w:rsidR="004120B5" w:rsidRPr="00602151" w14:paraId="19E7BACD" w14:textId="77777777" w:rsidTr="004120B5">
        <w:trPr>
          <w:trHeight w:val="4045"/>
        </w:trPr>
        <w:tc>
          <w:tcPr>
            <w:tcW w:w="4957" w:type="dxa"/>
          </w:tcPr>
          <w:p w14:paraId="2377660D" w14:textId="77777777" w:rsidR="004120B5" w:rsidRPr="00602151" w:rsidRDefault="004120B5" w:rsidP="009379FA">
            <w:pPr>
              <w:spacing w:before="100" w:beforeAutospacing="1" w:line="24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21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Исполнитель:</w:t>
            </w:r>
          </w:p>
          <w:p w14:paraId="3692BC37" w14:textId="77777777" w:rsidR="004120B5" w:rsidRPr="00602151" w:rsidRDefault="004120B5" w:rsidP="009379FA">
            <w:pPr>
              <w:spacing w:before="100" w:beforeAutospacing="1" w:line="24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02151">
              <w:rPr>
                <w:rFonts w:ascii="Times New Roman" w:hAnsi="Times New Roman" w:cs="Times New Roman"/>
                <w:b/>
                <w:sz w:val="24"/>
                <w:szCs w:val="24"/>
              </w:rPr>
              <w:t>МУП  «</w:t>
            </w:r>
            <w:proofErr w:type="gramEnd"/>
            <w:r w:rsidRPr="00602151">
              <w:rPr>
                <w:rFonts w:ascii="Times New Roman" w:hAnsi="Times New Roman" w:cs="Times New Roman"/>
                <w:b/>
                <w:sz w:val="24"/>
                <w:szCs w:val="24"/>
              </w:rPr>
              <w:t>ВЕСТ» Бердянского МО ЗО</w:t>
            </w:r>
          </w:p>
          <w:p w14:paraId="364B6C5D" w14:textId="77777777" w:rsidR="004120B5" w:rsidRPr="00602151" w:rsidRDefault="004120B5" w:rsidP="009379FA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1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271112 Запорожская область,   </w:t>
            </w:r>
          </w:p>
          <w:p w14:paraId="0688F239" w14:textId="77777777" w:rsidR="004120B5" w:rsidRPr="00602151" w:rsidRDefault="004120B5" w:rsidP="009379FA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1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М.Р-Н Бердянский, </w:t>
            </w:r>
          </w:p>
          <w:p w14:paraId="4EC11E4B" w14:textId="77777777" w:rsidR="004120B5" w:rsidRPr="00602151" w:rsidRDefault="004120B5" w:rsidP="009379FA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1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Г.П. Бердянское,                                               </w:t>
            </w:r>
          </w:p>
          <w:p w14:paraId="61B3F5D1" w14:textId="77777777" w:rsidR="004120B5" w:rsidRPr="00602151" w:rsidRDefault="004120B5" w:rsidP="009379FA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51">
              <w:rPr>
                <w:rFonts w:ascii="Times New Roman" w:hAnsi="Times New Roman" w:cs="Times New Roman"/>
                <w:sz w:val="24"/>
                <w:szCs w:val="24"/>
              </w:rPr>
              <w:t xml:space="preserve">Г. Бердянск, </w:t>
            </w:r>
            <w:proofErr w:type="spellStart"/>
            <w:r w:rsidRPr="00602151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02151">
              <w:rPr>
                <w:rFonts w:ascii="Times New Roman" w:hAnsi="Times New Roman" w:cs="Times New Roman"/>
                <w:sz w:val="24"/>
                <w:szCs w:val="24"/>
              </w:rPr>
              <w:t xml:space="preserve"> Победы, 3  </w:t>
            </w:r>
          </w:p>
          <w:p w14:paraId="4FEA3335" w14:textId="77777777" w:rsidR="004120B5" w:rsidRPr="00602151" w:rsidRDefault="004120B5" w:rsidP="009379FA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51">
              <w:rPr>
                <w:rFonts w:ascii="Times New Roman" w:hAnsi="Times New Roman" w:cs="Times New Roman"/>
                <w:sz w:val="24"/>
                <w:szCs w:val="24"/>
              </w:rPr>
              <w:t>ОГРН 1239000005430</w:t>
            </w:r>
          </w:p>
          <w:p w14:paraId="66BB61C0" w14:textId="77777777" w:rsidR="004120B5" w:rsidRPr="00602151" w:rsidRDefault="004120B5" w:rsidP="009379FA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51">
              <w:rPr>
                <w:rFonts w:ascii="Times New Roman" w:hAnsi="Times New Roman" w:cs="Times New Roman"/>
                <w:sz w:val="24"/>
                <w:szCs w:val="24"/>
              </w:rPr>
              <w:t>ИНН 9002011558</w:t>
            </w:r>
          </w:p>
          <w:p w14:paraId="3DA1F95D" w14:textId="77777777" w:rsidR="004120B5" w:rsidRPr="00602151" w:rsidRDefault="004120B5" w:rsidP="009379FA">
            <w:pPr>
              <w:tabs>
                <w:tab w:val="left" w:pos="5567"/>
              </w:tabs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151">
              <w:rPr>
                <w:rFonts w:ascii="Times New Roman" w:hAnsi="Times New Roman" w:cs="Times New Roman"/>
                <w:sz w:val="24"/>
                <w:szCs w:val="24"/>
              </w:rPr>
              <w:t>КПП 900201001</w:t>
            </w:r>
          </w:p>
          <w:p w14:paraId="09E82CDF" w14:textId="77777777" w:rsidR="004120B5" w:rsidRPr="00602151" w:rsidRDefault="004120B5" w:rsidP="009379FA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151">
              <w:rPr>
                <w:rFonts w:ascii="Times New Roman" w:hAnsi="Times New Roman" w:cs="Times New Roman"/>
                <w:bCs/>
                <w:sz w:val="24"/>
                <w:szCs w:val="24"/>
              </w:rPr>
              <w:t>ЦМРБанк</w:t>
            </w:r>
            <w:proofErr w:type="spellEnd"/>
            <w:r w:rsidRPr="006021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B0E1073" w14:textId="77777777" w:rsidR="004120B5" w:rsidRPr="00602151" w:rsidRDefault="004120B5" w:rsidP="009379FA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51">
              <w:rPr>
                <w:rFonts w:ascii="Times New Roman" w:hAnsi="Times New Roman" w:cs="Times New Roman"/>
                <w:sz w:val="24"/>
                <w:szCs w:val="24"/>
              </w:rPr>
              <w:t xml:space="preserve">р/с №40702810353050000075                                    </w:t>
            </w:r>
            <w:r w:rsidRPr="006021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215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021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21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599D069" w14:textId="4244BCAC" w:rsidR="004120B5" w:rsidRPr="00602151" w:rsidRDefault="004120B5" w:rsidP="009379FA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51">
              <w:rPr>
                <w:rFonts w:ascii="Times New Roman" w:hAnsi="Times New Roman" w:cs="Times New Roman"/>
                <w:sz w:val="24"/>
                <w:szCs w:val="24"/>
              </w:rPr>
              <w:t>БИК 044525059</w:t>
            </w:r>
            <w:r w:rsidR="009379FA" w:rsidRPr="0060215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 w:bidi="ru-RU"/>
              </w:rPr>
              <mc:AlternateContent>
                <mc:Choice Requires="wps">
                  <w:drawing>
                    <wp:inline distT="0" distB="0" distL="0" distR="0" wp14:anchorId="4A3EE4D7" wp14:editId="2C5E8C9A">
                      <wp:extent cx="1884680" cy="22225"/>
                      <wp:effectExtent l="3175" t="635" r="0" b="0"/>
                      <wp:docPr id="1" name="AutoShape 28" descr="https://www.translatoruser.net/bvsandbox.aspx?&amp;from=uk&amp;to=ru&amp;csId=f2a7cc9f-07b3-4eb8-a001-c34f3124073c&amp;usId=4fa17b09-3023-4445-b376-d2bc53e51e8e&amp;ac=true&amp;bvrpx=true&amp;bvrpp=&amp;dt=2022%2F10%2F18%206%3A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84680" cy="2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9FADB8" w14:textId="77777777" w:rsidR="004120B5" w:rsidRDefault="004120B5" w:rsidP="005874E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3EE4D7" id="AutoShape 28" o:spid="_x0000_s1026" alt="https://www.translatoruser.net/bvsandbox.aspx?&amp;from=uk&amp;to=ru&amp;csId=f2a7cc9f-07b3-4eb8-a001-c34f3124073c&amp;usId=4fa17b09-3023-4445-b376-d2bc53e51e8e&amp;ac=true&amp;bvrpx=true&amp;bvrpp=&amp;dt=2022%2F10%2F18%206%3A19" style="width:148.4pt;height: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" filled="f" stroked="f">
                      <o:lock v:ext="edit" aspectratio="t"/>
                      <v:textbox>
                        <w:txbxContent>
                          <w:p w14:paraId="369FADB8" w14:textId="77777777" w:rsidR="004120B5" w:rsidRDefault="004120B5" w:rsidP="005874E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60215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08DD34AC" w14:textId="77777777" w:rsidR="004120B5" w:rsidRPr="00602151" w:rsidRDefault="004120B5" w:rsidP="009379FA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151">
              <w:rPr>
                <w:rFonts w:ascii="Times New Roman" w:hAnsi="Times New Roman" w:cs="Times New Roman"/>
                <w:bCs/>
                <w:sz w:val="24"/>
                <w:szCs w:val="24"/>
              </w:rPr>
              <w:t> к/</w:t>
            </w:r>
            <w:proofErr w:type="spellStart"/>
            <w:r w:rsidRPr="00602151">
              <w:rPr>
                <w:rFonts w:ascii="Times New Roman" w:hAnsi="Times New Roman" w:cs="Times New Roman"/>
                <w:bCs/>
                <w:sz w:val="24"/>
                <w:szCs w:val="24"/>
              </w:rPr>
              <w:t>сч</w:t>
            </w:r>
            <w:proofErr w:type="spellEnd"/>
            <w:r w:rsidRPr="006021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№30101810345250000059                                                </w:t>
            </w:r>
          </w:p>
          <w:p w14:paraId="293A6CDF" w14:textId="77777777" w:rsidR="004120B5" w:rsidRPr="00602151" w:rsidRDefault="004120B5" w:rsidP="009379FA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60215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021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kpvestbr@yandex.ru</w:t>
            </w:r>
          </w:p>
          <w:p w14:paraId="416F7E4E" w14:textId="77777777" w:rsidR="004120B5" w:rsidRPr="00602151" w:rsidRDefault="004120B5" w:rsidP="009379FA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51">
              <w:rPr>
                <w:rFonts w:ascii="Times New Roman" w:hAnsi="Times New Roman" w:cs="Times New Roman"/>
                <w:sz w:val="24"/>
                <w:szCs w:val="24"/>
              </w:rPr>
              <w:t>тел. +7(990)145-98-52</w:t>
            </w:r>
          </w:p>
          <w:p w14:paraId="6D4D4143" w14:textId="77777777" w:rsidR="004120B5" w:rsidRPr="00602151" w:rsidRDefault="004120B5" w:rsidP="009379FA">
            <w:pPr>
              <w:tabs>
                <w:tab w:val="left" w:pos="3360"/>
                <w:tab w:val="left" w:pos="7331"/>
              </w:tabs>
              <w:spacing w:before="100" w:beforeAutospacing="1" w:line="24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D99C1" w14:textId="7C724943" w:rsidR="004120B5" w:rsidRPr="00602151" w:rsidRDefault="004120B5" w:rsidP="009379FA">
            <w:pPr>
              <w:tabs>
                <w:tab w:val="left" w:pos="3360"/>
                <w:tab w:val="left" w:pos="7331"/>
              </w:tabs>
              <w:spacing w:before="100" w:beforeAutospacing="1" w:line="24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5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А.С. </w:t>
            </w:r>
            <w:proofErr w:type="spellStart"/>
            <w:r w:rsidRPr="00602151">
              <w:rPr>
                <w:rFonts w:ascii="Times New Roman" w:hAnsi="Times New Roman" w:cs="Times New Roman"/>
                <w:sz w:val="24"/>
                <w:szCs w:val="24"/>
              </w:rPr>
              <w:t>Шмойлов</w:t>
            </w:r>
            <w:proofErr w:type="spellEnd"/>
          </w:p>
          <w:p w14:paraId="3590690A" w14:textId="77777777" w:rsidR="004120B5" w:rsidRPr="00602151" w:rsidRDefault="004120B5" w:rsidP="009379FA">
            <w:pPr>
              <w:spacing w:before="100" w:beforeAutospacing="1" w:line="24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14:paraId="69F61B51" w14:textId="77777777" w:rsidR="00121479" w:rsidRPr="00602151" w:rsidRDefault="00121479" w:rsidP="009379FA">
      <w:pPr>
        <w:pStyle w:val="30"/>
        <w:shd w:val="clear" w:color="auto" w:fill="auto"/>
        <w:spacing w:line="240" w:lineRule="atLeast"/>
        <w:contextualSpacing/>
        <w:jc w:val="left"/>
        <w:rPr>
          <w:sz w:val="24"/>
          <w:szCs w:val="24"/>
        </w:rPr>
      </w:pPr>
    </w:p>
    <w:p w14:paraId="2182F241" w14:textId="77777777" w:rsidR="00121479" w:rsidRPr="00602151" w:rsidRDefault="00121479" w:rsidP="009379FA">
      <w:pPr>
        <w:spacing w:line="240" w:lineRule="atLeast"/>
        <w:contextualSpacing/>
        <w:rPr>
          <w:rFonts w:ascii="Times New Roman" w:hAnsi="Times New Roman" w:cs="Times New Roman"/>
        </w:rPr>
      </w:pPr>
    </w:p>
    <w:p w14:paraId="37947CCF" w14:textId="77777777" w:rsidR="00121479" w:rsidRPr="00602151" w:rsidRDefault="00121479" w:rsidP="009379FA">
      <w:pPr>
        <w:spacing w:line="240" w:lineRule="atLeast"/>
        <w:contextualSpacing/>
        <w:rPr>
          <w:rFonts w:ascii="Times New Roman" w:hAnsi="Times New Roman" w:cs="Times New Roman"/>
        </w:rPr>
        <w:sectPr w:rsidR="00121479" w:rsidRPr="00602151">
          <w:type w:val="continuous"/>
          <w:pgSz w:w="11900" w:h="16840"/>
          <w:pgMar w:top="396" w:right="706" w:bottom="858" w:left="865" w:header="0" w:footer="3" w:gutter="0"/>
          <w:cols w:space="720"/>
          <w:noEndnote/>
          <w:docGrid w:linePitch="360"/>
        </w:sectPr>
      </w:pPr>
    </w:p>
    <w:p w14:paraId="5684D8D4" w14:textId="77777777" w:rsidR="00121479" w:rsidRPr="00602151" w:rsidRDefault="00121479" w:rsidP="009379FA">
      <w:pPr>
        <w:spacing w:line="240" w:lineRule="atLeast"/>
        <w:contextualSpacing/>
        <w:rPr>
          <w:rFonts w:ascii="Times New Roman" w:hAnsi="Times New Roman" w:cs="Times New Roman"/>
        </w:rPr>
        <w:sectPr w:rsidR="00121479" w:rsidRPr="00602151">
          <w:type w:val="continuous"/>
          <w:pgSz w:w="11900" w:h="16840"/>
          <w:pgMar w:top="1205" w:right="0" w:bottom="1205" w:left="0" w:header="0" w:footer="3" w:gutter="0"/>
          <w:cols w:space="720"/>
          <w:noEndnote/>
          <w:docGrid w:linePitch="360"/>
        </w:sectPr>
      </w:pPr>
    </w:p>
    <w:p w14:paraId="417F2FBB" w14:textId="77777777" w:rsidR="00121479" w:rsidRPr="00602151" w:rsidRDefault="00121479" w:rsidP="009379FA">
      <w:pPr>
        <w:spacing w:line="240" w:lineRule="atLeast"/>
        <w:contextualSpacing/>
        <w:rPr>
          <w:rFonts w:ascii="Times New Roman" w:hAnsi="Times New Roman" w:cs="Times New Roman"/>
        </w:rPr>
      </w:pPr>
    </w:p>
    <w:p w14:paraId="4756F64B" w14:textId="77777777" w:rsidR="00121479" w:rsidRPr="00602151" w:rsidRDefault="00121479" w:rsidP="009379FA">
      <w:pPr>
        <w:spacing w:line="240" w:lineRule="atLeast"/>
        <w:contextualSpacing/>
        <w:rPr>
          <w:rFonts w:ascii="Times New Roman" w:hAnsi="Times New Roman" w:cs="Times New Roman"/>
        </w:rPr>
      </w:pPr>
    </w:p>
    <w:p w14:paraId="6E338185" w14:textId="77777777" w:rsidR="00121479" w:rsidRPr="00602151" w:rsidRDefault="00121479" w:rsidP="009379FA">
      <w:pPr>
        <w:spacing w:line="240" w:lineRule="atLeast"/>
        <w:contextualSpacing/>
        <w:rPr>
          <w:rFonts w:ascii="Times New Roman" w:hAnsi="Times New Roman" w:cs="Times New Roman"/>
        </w:rPr>
      </w:pPr>
    </w:p>
    <w:p w14:paraId="48FCC932" w14:textId="77777777" w:rsidR="00121479" w:rsidRPr="00602151" w:rsidRDefault="00121479" w:rsidP="009379FA">
      <w:pPr>
        <w:spacing w:line="240" w:lineRule="atLeast"/>
        <w:contextualSpacing/>
        <w:rPr>
          <w:rFonts w:ascii="Times New Roman" w:hAnsi="Times New Roman" w:cs="Times New Roman"/>
        </w:rPr>
      </w:pPr>
    </w:p>
    <w:p w14:paraId="24BF6300" w14:textId="77777777" w:rsidR="00121479" w:rsidRDefault="00121479">
      <w:pPr>
        <w:rPr>
          <w:sz w:val="2"/>
          <w:szCs w:val="2"/>
        </w:rPr>
        <w:sectPr w:rsidR="00121479">
          <w:type w:val="continuous"/>
          <w:pgSz w:w="11900" w:h="16840"/>
          <w:pgMar w:top="1205" w:right="982" w:bottom="1205" w:left="621" w:header="0" w:footer="3" w:gutter="0"/>
          <w:cols w:space="720"/>
          <w:noEndnote/>
          <w:docGrid w:linePitch="360"/>
        </w:sectPr>
      </w:pPr>
    </w:p>
    <w:p w14:paraId="5D45B6B0" w14:textId="77777777" w:rsidR="00121479" w:rsidRPr="00EC375B" w:rsidRDefault="00121479" w:rsidP="00EC375B">
      <w:pPr>
        <w:pStyle w:val="80"/>
        <w:shd w:val="clear" w:color="auto" w:fill="auto"/>
        <w:spacing w:line="154" w:lineRule="exact"/>
        <w:ind w:firstLine="0"/>
        <w:jc w:val="left"/>
        <w:sectPr w:rsidR="00121479" w:rsidRPr="00EC375B">
          <w:pgSz w:w="16840" w:h="11900" w:orient="landscape"/>
          <w:pgMar w:top="484" w:right="353" w:bottom="524" w:left="234" w:header="0" w:footer="3" w:gutter="0"/>
          <w:cols w:space="720"/>
          <w:noEndnote/>
          <w:docGrid w:linePitch="360"/>
        </w:sectPr>
      </w:pPr>
    </w:p>
    <w:p w14:paraId="567E66E9" w14:textId="77777777" w:rsidR="00121479" w:rsidRDefault="00121479">
      <w:pPr>
        <w:rPr>
          <w:sz w:val="2"/>
          <w:szCs w:val="2"/>
        </w:rPr>
      </w:pPr>
    </w:p>
    <w:sectPr w:rsidR="00121479" w:rsidSect="00121479">
      <w:pgSz w:w="16840" w:h="11900" w:orient="landscape"/>
      <w:pgMar w:top="720" w:right="997" w:bottom="720" w:left="6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A96E9" w14:textId="77777777" w:rsidR="00EC1894" w:rsidRDefault="00EC1894" w:rsidP="00121479">
      <w:r>
        <w:separator/>
      </w:r>
    </w:p>
  </w:endnote>
  <w:endnote w:type="continuationSeparator" w:id="0">
    <w:p w14:paraId="185FFC4F" w14:textId="77777777" w:rsidR="00EC1894" w:rsidRDefault="00EC1894" w:rsidP="0012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88890" w14:textId="77777777" w:rsidR="00EC1894" w:rsidRDefault="00EC1894"/>
  </w:footnote>
  <w:footnote w:type="continuationSeparator" w:id="0">
    <w:p w14:paraId="6683022A" w14:textId="77777777" w:rsidR="00EC1894" w:rsidRDefault="00EC18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23B5C"/>
    <w:multiLevelType w:val="hybridMultilevel"/>
    <w:tmpl w:val="A1C4447A"/>
    <w:lvl w:ilvl="0" w:tplc="DB7E070C">
      <w:start w:val="6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C5301B5"/>
    <w:multiLevelType w:val="multilevel"/>
    <w:tmpl w:val="3C38A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AC1711"/>
    <w:multiLevelType w:val="multilevel"/>
    <w:tmpl w:val="543ABE5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DB14AE"/>
    <w:multiLevelType w:val="multilevel"/>
    <w:tmpl w:val="BE30C9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251642"/>
    <w:multiLevelType w:val="multilevel"/>
    <w:tmpl w:val="12E68524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841F0F"/>
    <w:multiLevelType w:val="multilevel"/>
    <w:tmpl w:val="69A201D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6" w15:restartNumberingAfterBreak="0">
    <w:nsid w:val="1B95517F"/>
    <w:multiLevelType w:val="multilevel"/>
    <w:tmpl w:val="97C007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A1694D"/>
    <w:multiLevelType w:val="multilevel"/>
    <w:tmpl w:val="D72EADF8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2F59E6"/>
    <w:multiLevelType w:val="multilevel"/>
    <w:tmpl w:val="2DB86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99309D"/>
    <w:multiLevelType w:val="multilevel"/>
    <w:tmpl w:val="69A201D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0" w15:restartNumberingAfterBreak="0">
    <w:nsid w:val="3F222A13"/>
    <w:multiLevelType w:val="hybridMultilevel"/>
    <w:tmpl w:val="B2444AEA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 w15:restartNumberingAfterBreak="0">
    <w:nsid w:val="45255387"/>
    <w:multiLevelType w:val="multilevel"/>
    <w:tmpl w:val="3544DCC4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1B0EF0"/>
    <w:multiLevelType w:val="multilevel"/>
    <w:tmpl w:val="68A622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F23ECB"/>
    <w:multiLevelType w:val="multilevel"/>
    <w:tmpl w:val="70642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6D5B"/>
    <w:multiLevelType w:val="multilevel"/>
    <w:tmpl w:val="18EEE5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F7427F"/>
    <w:multiLevelType w:val="multilevel"/>
    <w:tmpl w:val="0DC48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5BF43AB"/>
    <w:multiLevelType w:val="multilevel"/>
    <w:tmpl w:val="7ECA6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C5B6897"/>
    <w:multiLevelType w:val="multilevel"/>
    <w:tmpl w:val="640A4C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EDB4534"/>
    <w:multiLevelType w:val="multilevel"/>
    <w:tmpl w:val="4B14CA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9" w15:restartNumberingAfterBreak="0">
    <w:nsid w:val="71D36FC9"/>
    <w:multiLevelType w:val="multilevel"/>
    <w:tmpl w:val="750E320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BA82829"/>
    <w:multiLevelType w:val="multilevel"/>
    <w:tmpl w:val="F23A464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19"/>
  </w:num>
  <w:num w:numId="3">
    <w:abstractNumId w:val="4"/>
  </w:num>
  <w:num w:numId="4">
    <w:abstractNumId w:val="1"/>
  </w:num>
  <w:num w:numId="5">
    <w:abstractNumId w:val="3"/>
  </w:num>
  <w:num w:numId="6">
    <w:abstractNumId w:val="14"/>
  </w:num>
  <w:num w:numId="7">
    <w:abstractNumId w:val="2"/>
  </w:num>
  <w:num w:numId="8">
    <w:abstractNumId w:val="7"/>
  </w:num>
  <w:num w:numId="9">
    <w:abstractNumId w:val="11"/>
  </w:num>
  <w:num w:numId="10">
    <w:abstractNumId w:val="15"/>
  </w:num>
  <w:num w:numId="11">
    <w:abstractNumId w:val="10"/>
  </w:num>
  <w:num w:numId="12">
    <w:abstractNumId w:val="9"/>
  </w:num>
  <w:num w:numId="13">
    <w:abstractNumId w:val="5"/>
  </w:num>
  <w:num w:numId="14">
    <w:abstractNumId w:val="16"/>
  </w:num>
  <w:num w:numId="15">
    <w:abstractNumId w:val="6"/>
  </w:num>
  <w:num w:numId="16">
    <w:abstractNumId w:val="8"/>
  </w:num>
  <w:num w:numId="17">
    <w:abstractNumId w:val="17"/>
  </w:num>
  <w:num w:numId="18">
    <w:abstractNumId w:val="12"/>
  </w:num>
  <w:num w:numId="19">
    <w:abstractNumId w:val="20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79"/>
    <w:rsid w:val="000B03D2"/>
    <w:rsid w:val="000D3D2B"/>
    <w:rsid w:val="000D61E0"/>
    <w:rsid w:val="000F242C"/>
    <w:rsid w:val="00121479"/>
    <w:rsid w:val="001741E7"/>
    <w:rsid w:val="001D1CE6"/>
    <w:rsid w:val="001F1D5F"/>
    <w:rsid w:val="002A79D4"/>
    <w:rsid w:val="00340143"/>
    <w:rsid w:val="004120B5"/>
    <w:rsid w:val="00480058"/>
    <w:rsid w:val="005874E7"/>
    <w:rsid w:val="00602151"/>
    <w:rsid w:val="006A7C4B"/>
    <w:rsid w:val="006C50AA"/>
    <w:rsid w:val="00717009"/>
    <w:rsid w:val="00795759"/>
    <w:rsid w:val="008557B5"/>
    <w:rsid w:val="00862F72"/>
    <w:rsid w:val="00881A47"/>
    <w:rsid w:val="009178F1"/>
    <w:rsid w:val="009379FA"/>
    <w:rsid w:val="0097501E"/>
    <w:rsid w:val="00997068"/>
    <w:rsid w:val="00AB3294"/>
    <w:rsid w:val="00AE0A49"/>
    <w:rsid w:val="00B40A44"/>
    <w:rsid w:val="00B81F8E"/>
    <w:rsid w:val="00B8457B"/>
    <w:rsid w:val="00C66F02"/>
    <w:rsid w:val="00D02030"/>
    <w:rsid w:val="00D31B71"/>
    <w:rsid w:val="00DB59A9"/>
    <w:rsid w:val="00DF4AB9"/>
    <w:rsid w:val="00DF6EAC"/>
    <w:rsid w:val="00E71964"/>
    <w:rsid w:val="00E80AA4"/>
    <w:rsid w:val="00EC1894"/>
    <w:rsid w:val="00EC375B"/>
    <w:rsid w:val="00E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BBC2"/>
  <w15:docId w15:val="{50DC91CB-E777-4C24-A332-400A411A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2147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1214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Exact">
    <w:name w:val="Основной текст (7) Exact"/>
    <w:basedOn w:val="a0"/>
    <w:link w:val="7"/>
    <w:rsid w:val="0012147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Exact">
    <w:name w:val="Заголовок №2 Exact"/>
    <w:basedOn w:val="a0"/>
    <w:link w:val="2"/>
    <w:rsid w:val="00121479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30"/>
      <w:sz w:val="11"/>
      <w:szCs w:val="11"/>
      <w:u w:val="none"/>
    </w:rPr>
  </w:style>
  <w:style w:type="character" w:customStyle="1" w:styleId="2CenturyGothic85pt0ptExact">
    <w:name w:val="Заголовок №2 + Century Gothic;8;5 pt;Не курсив;Интервал 0 pt Exact"/>
    <w:basedOn w:val="2Exact"/>
    <w:rsid w:val="00121479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4C4B77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0">
    <w:name w:val="Заголовок №2 Exact"/>
    <w:basedOn w:val="2Exact"/>
    <w:rsid w:val="00121479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4C4B77"/>
      <w:spacing w:val="3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Exact1">
    <w:name w:val="Основной текст (2) Exact"/>
    <w:basedOn w:val="a0"/>
    <w:rsid w:val="001214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2">
    <w:name w:val="Основной текст (2) Exact"/>
    <w:basedOn w:val="20"/>
    <w:rsid w:val="001214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single"/>
    </w:rPr>
  </w:style>
  <w:style w:type="character" w:customStyle="1" w:styleId="3">
    <w:name w:val="Основной текст (3)_"/>
    <w:basedOn w:val="a0"/>
    <w:link w:val="30"/>
    <w:rsid w:val="001214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1214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0">
    <w:name w:val="Основной текст (2)_"/>
    <w:basedOn w:val="a0"/>
    <w:link w:val="21"/>
    <w:rsid w:val="001214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Основной текст (2)"/>
    <w:basedOn w:val="20"/>
    <w:rsid w:val="001214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2147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3">
    <w:name w:val="Основной текст (2)"/>
    <w:basedOn w:val="20"/>
    <w:rsid w:val="001214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B42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1214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TimesNewRoman75pt">
    <w:name w:val="Основной текст (5) + Times New Roman;7;5 pt"/>
    <w:basedOn w:val="5"/>
    <w:rsid w:val="001214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TimesNewRoman7pt">
    <w:name w:val="Основной текст (5) + Times New Roman;7 pt;Курсив"/>
    <w:basedOn w:val="5"/>
    <w:rsid w:val="001214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1214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1214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6">
    <w:name w:val="Подпись к таблице (2)"/>
    <w:basedOn w:val="24"/>
    <w:rsid w:val="001214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1214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85pt">
    <w:name w:val="Основной текст (2) + 8;5 pt;Полужирный"/>
    <w:basedOn w:val="20"/>
    <w:rsid w:val="001214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">
    <w:name w:val="Основной текст (2)"/>
    <w:basedOn w:val="20"/>
    <w:rsid w:val="001214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3"/>
    <w:rsid w:val="001214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uk-UA" w:eastAsia="uk-UA" w:bidi="uk-UA"/>
    </w:rPr>
  </w:style>
  <w:style w:type="character" w:customStyle="1" w:styleId="8Exact">
    <w:name w:val="Основной текст (8) Exact"/>
    <w:basedOn w:val="a0"/>
    <w:rsid w:val="001214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8">
    <w:name w:val="Основной текст (8)_"/>
    <w:basedOn w:val="a0"/>
    <w:link w:val="80"/>
    <w:rsid w:val="001214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_"/>
    <w:basedOn w:val="a0"/>
    <w:link w:val="a5"/>
    <w:rsid w:val="001214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75pt">
    <w:name w:val="Основной текст (2) + 7;5 pt"/>
    <w:basedOn w:val="20"/>
    <w:rsid w:val="001214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TrebuchetMS65pt">
    <w:name w:val="Основной текст (2) + Trebuchet MS;6;5 pt"/>
    <w:basedOn w:val="20"/>
    <w:rsid w:val="0012147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1214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7pt">
    <w:name w:val="Основной текст (2) + 7 pt;Полужирный"/>
    <w:basedOn w:val="20"/>
    <w:rsid w:val="001214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8ptExact">
    <w:name w:val="Основной текст (8) + 8 pt;Не полужирный Exact"/>
    <w:basedOn w:val="8"/>
    <w:rsid w:val="001214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1214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1Exact0">
    <w:name w:val="Заголовок №1 Exact"/>
    <w:basedOn w:val="1Exact"/>
    <w:rsid w:val="001214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B77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21479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7">
    <w:name w:val="Основной текст (7)"/>
    <w:basedOn w:val="a"/>
    <w:link w:val="7Exact"/>
    <w:rsid w:val="00121479"/>
    <w:pPr>
      <w:shd w:val="clear" w:color="auto" w:fill="FFFFFF"/>
      <w:spacing w:line="406" w:lineRule="exact"/>
    </w:pPr>
    <w:rPr>
      <w:rFonts w:ascii="Century Gothic" w:eastAsia="Century Gothic" w:hAnsi="Century Gothic" w:cs="Century Gothic"/>
      <w:sz w:val="34"/>
      <w:szCs w:val="34"/>
    </w:rPr>
  </w:style>
  <w:style w:type="paragraph" w:customStyle="1" w:styleId="2">
    <w:name w:val="Заголовок №2"/>
    <w:basedOn w:val="a"/>
    <w:link w:val="2Exact"/>
    <w:rsid w:val="00121479"/>
    <w:pPr>
      <w:shd w:val="clear" w:color="auto" w:fill="FFFFFF"/>
      <w:spacing w:line="202" w:lineRule="exact"/>
      <w:outlineLvl w:val="1"/>
    </w:pPr>
    <w:rPr>
      <w:rFonts w:ascii="Book Antiqua" w:eastAsia="Book Antiqua" w:hAnsi="Book Antiqua" w:cs="Book Antiqua"/>
      <w:i/>
      <w:iCs/>
      <w:spacing w:val="30"/>
      <w:sz w:val="11"/>
      <w:szCs w:val="11"/>
    </w:rPr>
  </w:style>
  <w:style w:type="paragraph" w:customStyle="1" w:styleId="21">
    <w:name w:val="Основной текст (2)"/>
    <w:basedOn w:val="a"/>
    <w:link w:val="20"/>
    <w:rsid w:val="00121479"/>
    <w:pPr>
      <w:shd w:val="clear" w:color="auto" w:fill="FFFFFF"/>
      <w:spacing w:before="260" w:line="20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121479"/>
    <w:pPr>
      <w:shd w:val="clear" w:color="auto" w:fill="FFFFFF"/>
      <w:spacing w:after="260" w:line="166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rsid w:val="00121479"/>
    <w:pPr>
      <w:shd w:val="clear" w:color="auto" w:fill="FFFFFF"/>
      <w:spacing w:line="206" w:lineRule="exact"/>
      <w:jc w:val="both"/>
    </w:pPr>
    <w:rPr>
      <w:rFonts w:ascii="Trebuchet MS" w:eastAsia="Trebuchet MS" w:hAnsi="Trebuchet MS" w:cs="Trebuchet MS"/>
      <w:sz w:val="12"/>
      <w:szCs w:val="12"/>
    </w:rPr>
  </w:style>
  <w:style w:type="paragraph" w:customStyle="1" w:styleId="25">
    <w:name w:val="Подпись к таблице (2)"/>
    <w:basedOn w:val="a"/>
    <w:link w:val="24"/>
    <w:rsid w:val="00121479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3">
    <w:name w:val="Подпись к таблице (3)"/>
    <w:basedOn w:val="a"/>
    <w:link w:val="32"/>
    <w:rsid w:val="00121479"/>
    <w:pPr>
      <w:shd w:val="clear" w:color="auto" w:fill="FFFFFF"/>
      <w:spacing w:line="188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3">
    <w:name w:val="Подпись к картинке"/>
    <w:basedOn w:val="a"/>
    <w:link w:val="Exact"/>
    <w:rsid w:val="00121479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sz w:val="18"/>
      <w:szCs w:val="18"/>
      <w:lang w:val="uk-UA" w:eastAsia="uk-UA" w:bidi="uk-UA"/>
    </w:rPr>
  </w:style>
  <w:style w:type="paragraph" w:customStyle="1" w:styleId="80">
    <w:name w:val="Основной текст (8)"/>
    <w:basedOn w:val="a"/>
    <w:link w:val="8"/>
    <w:rsid w:val="00121479"/>
    <w:pPr>
      <w:shd w:val="clear" w:color="auto" w:fill="FFFFFF"/>
      <w:spacing w:line="197" w:lineRule="exact"/>
      <w:ind w:hanging="200"/>
      <w:jc w:val="righ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a5">
    <w:name w:val="Подпись к таблице"/>
    <w:basedOn w:val="a"/>
    <w:link w:val="a4"/>
    <w:rsid w:val="00121479"/>
    <w:pPr>
      <w:shd w:val="clear" w:color="auto" w:fill="FFFFFF"/>
      <w:spacing w:line="154" w:lineRule="exac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">
    <w:name w:val="Заголовок №1"/>
    <w:basedOn w:val="a"/>
    <w:link w:val="1Exact"/>
    <w:rsid w:val="00121479"/>
    <w:pPr>
      <w:shd w:val="clear" w:color="auto" w:fill="FFFFFF"/>
      <w:spacing w:before="120" w:line="266" w:lineRule="exact"/>
      <w:jc w:val="right"/>
      <w:outlineLvl w:val="0"/>
    </w:pPr>
    <w:rPr>
      <w:rFonts w:ascii="Times New Roman" w:eastAsia="Times New Roman" w:hAnsi="Times New Roman" w:cs="Times New Roman"/>
      <w:spacing w:val="20"/>
    </w:rPr>
  </w:style>
  <w:style w:type="paragraph" w:styleId="a6">
    <w:name w:val="List Paragraph"/>
    <w:basedOn w:val="a"/>
    <w:uiPriority w:val="34"/>
    <w:qFormat/>
    <w:rsid w:val="00E80AA4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7">
    <w:name w:val="Не вступил в силу"/>
    <w:basedOn w:val="a0"/>
    <w:uiPriority w:val="99"/>
    <w:rsid w:val="00AB3294"/>
    <w:rPr>
      <w:rFonts w:cs="Times New Roman"/>
      <w:color w:val="008080"/>
    </w:rPr>
  </w:style>
  <w:style w:type="character" w:styleId="a8">
    <w:name w:val="Hyperlink"/>
    <w:basedOn w:val="a0"/>
    <w:uiPriority w:val="99"/>
    <w:semiHidden/>
    <w:unhideWhenUsed/>
    <w:rsid w:val="001741E7"/>
    <w:rPr>
      <w:color w:val="0000FF"/>
      <w:u w:val="single"/>
    </w:rPr>
  </w:style>
  <w:style w:type="paragraph" w:customStyle="1" w:styleId="ConsPlusNonformat">
    <w:name w:val="ConsPlusNonformat"/>
    <w:rsid w:val="005874E7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table" w:styleId="a9">
    <w:name w:val="Table Grid"/>
    <w:basedOn w:val="a1"/>
    <w:uiPriority w:val="59"/>
    <w:rsid w:val="005874E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6C50AA"/>
    <w:rPr>
      <w:rFonts w:asciiTheme="minorHAnsi" w:eastAsia="Times New Roman" w:hAnsiTheme="minorHAns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4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3194/98f97c7c27c6976152531de18f0d5f4277313be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5142/912ecd30f8655752c373ce4bde835b3832154b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56117/1a6225b67fa9092b70c762cda9c29b418baf16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5678</Words>
  <Characters>32370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37973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vga</dc:creator>
  <cp:lastModifiedBy>ALFA</cp:lastModifiedBy>
  <cp:revision>2</cp:revision>
  <dcterms:created xsi:type="dcterms:W3CDTF">2024-02-06T11:52:00Z</dcterms:created>
  <dcterms:modified xsi:type="dcterms:W3CDTF">2024-02-06T11:52:00Z</dcterms:modified>
</cp:coreProperties>
</file>